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23" w:rsidRPr="005C09D9" w:rsidRDefault="009E2D23" w:rsidP="009E2D23">
      <w:pPr>
        <w:keepLines/>
        <w:jc w:val="center"/>
        <w:rPr>
          <w:b/>
          <w:sz w:val="28"/>
          <w:szCs w:val="28"/>
        </w:rPr>
      </w:pPr>
      <w:r w:rsidRPr="005C09D9">
        <w:rPr>
          <w:b/>
          <w:sz w:val="28"/>
          <w:szCs w:val="28"/>
        </w:rPr>
        <w:t>Информация об исполнении мероприятий</w:t>
      </w:r>
    </w:p>
    <w:p w:rsidR="009E2D23" w:rsidRPr="005C09D9" w:rsidRDefault="009E2D23" w:rsidP="009E2D23">
      <w:pPr>
        <w:keepLines/>
        <w:jc w:val="center"/>
        <w:rPr>
          <w:b/>
          <w:sz w:val="28"/>
          <w:szCs w:val="28"/>
        </w:rPr>
      </w:pPr>
      <w:r w:rsidRPr="005C09D9">
        <w:rPr>
          <w:b/>
          <w:sz w:val="28"/>
          <w:szCs w:val="28"/>
        </w:rPr>
        <w:t xml:space="preserve">Комплексной </w:t>
      </w:r>
      <w:proofErr w:type="spellStart"/>
      <w:r w:rsidRPr="005C09D9">
        <w:rPr>
          <w:b/>
          <w:sz w:val="28"/>
          <w:szCs w:val="28"/>
        </w:rPr>
        <w:t>антикоррупционной</w:t>
      </w:r>
      <w:proofErr w:type="spellEnd"/>
      <w:r w:rsidRPr="005C09D9">
        <w:rPr>
          <w:b/>
          <w:sz w:val="28"/>
          <w:szCs w:val="28"/>
        </w:rPr>
        <w:t xml:space="preserve"> программы на 2012 - 2014 годы </w:t>
      </w:r>
    </w:p>
    <w:p w:rsidR="009E2D23" w:rsidRPr="005C09D9" w:rsidRDefault="00E0357F" w:rsidP="009E2D23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 w:rsidR="009E2D23" w:rsidRPr="005C09D9">
        <w:rPr>
          <w:b/>
          <w:sz w:val="28"/>
          <w:szCs w:val="28"/>
        </w:rPr>
        <w:t>Тюлячинском</w:t>
      </w:r>
      <w:proofErr w:type="spellEnd"/>
      <w:r w:rsidR="009E2D23" w:rsidRPr="005C09D9">
        <w:rPr>
          <w:b/>
          <w:sz w:val="28"/>
          <w:szCs w:val="28"/>
        </w:rPr>
        <w:t xml:space="preserve"> муниципальном районе</w:t>
      </w:r>
    </w:p>
    <w:p w:rsidR="009E2D23" w:rsidRPr="005C09D9" w:rsidRDefault="009E2D23" w:rsidP="009E2D23">
      <w:pPr>
        <w:keepLines/>
        <w:jc w:val="center"/>
        <w:rPr>
          <w:b/>
          <w:sz w:val="28"/>
          <w:szCs w:val="28"/>
        </w:rPr>
      </w:pPr>
      <w:r w:rsidRPr="005C09D9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4</w:t>
      </w:r>
      <w:r w:rsidRPr="005C09D9">
        <w:rPr>
          <w:b/>
          <w:sz w:val="28"/>
          <w:szCs w:val="28"/>
        </w:rPr>
        <w:t xml:space="preserve"> квартал 2012 года.</w:t>
      </w:r>
    </w:p>
    <w:p w:rsidR="009E2D23" w:rsidRPr="00430093" w:rsidRDefault="009E2D23" w:rsidP="009E2D23">
      <w:pPr>
        <w:keepLines/>
        <w:jc w:val="center"/>
        <w:rPr>
          <w:sz w:val="16"/>
          <w:szCs w:val="16"/>
        </w:rPr>
      </w:pPr>
    </w:p>
    <w:tbl>
      <w:tblPr>
        <w:tblW w:w="15156" w:type="dxa"/>
        <w:tblLayout w:type="fixed"/>
        <w:tblLook w:val="01E0"/>
      </w:tblPr>
      <w:tblGrid>
        <w:gridCol w:w="643"/>
        <w:gridCol w:w="5297"/>
        <w:gridCol w:w="16"/>
        <w:gridCol w:w="2721"/>
        <w:gridCol w:w="32"/>
        <w:gridCol w:w="1635"/>
        <w:gridCol w:w="47"/>
        <w:gridCol w:w="4765"/>
      </w:tblGrid>
      <w:tr w:rsidR="009E2D23" w:rsidRPr="00F532B5" w:rsidTr="00475CFF">
        <w:trPr>
          <w:trHeight w:val="2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370F28" w:rsidRDefault="009E2D23" w:rsidP="00AE5085">
            <w:pPr>
              <w:keepLines/>
              <w:jc w:val="center"/>
              <w:rPr>
                <w:b/>
              </w:rPr>
            </w:pPr>
            <w:r w:rsidRPr="00370F28">
              <w:rPr>
                <w:b/>
              </w:rPr>
              <w:t>№</w:t>
            </w:r>
          </w:p>
          <w:p w:rsidR="009E2D23" w:rsidRPr="00370F28" w:rsidRDefault="009E2D23" w:rsidP="00AE5085">
            <w:pPr>
              <w:keepLines/>
              <w:jc w:val="center"/>
              <w:rPr>
                <w:b/>
              </w:rPr>
            </w:pPr>
            <w:proofErr w:type="spellStart"/>
            <w:proofErr w:type="gramStart"/>
            <w:r w:rsidRPr="00370F28">
              <w:rPr>
                <w:b/>
              </w:rPr>
              <w:t>п</w:t>
            </w:r>
            <w:proofErr w:type="spellEnd"/>
            <w:proofErr w:type="gramEnd"/>
            <w:r w:rsidRPr="00370F28">
              <w:rPr>
                <w:b/>
              </w:rPr>
              <w:t>/</w:t>
            </w:r>
            <w:proofErr w:type="spellStart"/>
            <w:r w:rsidRPr="00370F28">
              <w:rPr>
                <w:b/>
              </w:rPr>
              <w:t>п</w:t>
            </w:r>
            <w:proofErr w:type="spellEnd"/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370F28" w:rsidRDefault="009E2D23" w:rsidP="00AE5085">
            <w:pPr>
              <w:keepLines/>
              <w:jc w:val="center"/>
              <w:rPr>
                <w:b/>
              </w:rPr>
            </w:pPr>
            <w:r w:rsidRPr="00370F28">
              <w:rPr>
                <w:b/>
              </w:rPr>
              <w:t xml:space="preserve">Наименование </w:t>
            </w:r>
          </w:p>
          <w:p w:rsidR="009E2D23" w:rsidRPr="00370F28" w:rsidRDefault="009E2D23" w:rsidP="00AE5085">
            <w:pPr>
              <w:keepLines/>
              <w:jc w:val="center"/>
              <w:rPr>
                <w:b/>
              </w:rPr>
            </w:pPr>
            <w:r w:rsidRPr="00370F28">
              <w:rPr>
                <w:b/>
              </w:rPr>
              <w:t>мероприятия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370F28" w:rsidRDefault="009E2D23" w:rsidP="00AE5085">
            <w:pPr>
              <w:keepLines/>
              <w:jc w:val="center"/>
              <w:rPr>
                <w:b/>
              </w:rPr>
            </w:pPr>
            <w:r w:rsidRPr="00370F28">
              <w:rPr>
                <w:b/>
              </w:rPr>
              <w:t>Исполнители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370F28" w:rsidRDefault="009E2D23" w:rsidP="00AE5085">
            <w:pPr>
              <w:keepLines/>
              <w:jc w:val="center"/>
              <w:rPr>
                <w:b/>
              </w:rPr>
            </w:pPr>
            <w:r w:rsidRPr="00370F28">
              <w:rPr>
                <w:b/>
              </w:rPr>
              <w:t>Срок</w:t>
            </w:r>
          </w:p>
          <w:p w:rsidR="009E2D23" w:rsidRPr="00370F28" w:rsidRDefault="009E2D23" w:rsidP="00AE5085">
            <w:pPr>
              <w:keepLines/>
              <w:jc w:val="center"/>
              <w:rPr>
                <w:b/>
              </w:rPr>
            </w:pPr>
            <w:r w:rsidRPr="00370F28">
              <w:rPr>
                <w:b/>
              </w:rPr>
              <w:t xml:space="preserve">исполнения </w:t>
            </w:r>
          </w:p>
          <w:p w:rsidR="009E2D23" w:rsidRPr="00F532B5" w:rsidRDefault="009E2D23" w:rsidP="00AE5085">
            <w:pPr>
              <w:keepLines/>
              <w:ind w:left="-228" w:right="-108" w:firstLine="120"/>
              <w:jc w:val="center"/>
            </w:pP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F532B5" w:rsidRDefault="009E2D23" w:rsidP="00AE5085">
            <w:pPr>
              <w:keepLines/>
              <w:jc w:val="center"/>
            </w:pPr>
            <w:r w:rsidRPr="00370F28">
              <w:rPr>
                <w:b/>
              </w:rPr>
              <w:t>Информация о выполнении</w:t>
            </w:r>
          </w:p>
        </w:tc>
      </w:tr>
      <w:tr w:rsidR="009E2D23" w:rsidRPr="00F532B5" w:rsidTr="00475CFF">
        <w:trPr>
          <w:trHeight w:val="63"/>
        </w:trPr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F532B5" w:rsidRDefault="009E2D23" w:rsidP="00AE5085">
            <w:pPr>
              <w:keepLines/>
              <w:jc w:val="center"/>
            </w:pPr>
            <w:r w:rsidRPr="00F532B5">
              <w:t xml:space="preserve">1. Нормативно-правовое и организационное обеспечение </w:t>
            </w:r>
            <w:proofErr w:type="spellStart"/>
            <w:r w:rsidRPr="00F532B5">
              <w:t>антикоррупционной</w:t>
            </w:r>
            <w:proofErr w:type="spellEnd"/>
            <w:r w:rsidRPr="00F532B5">
              <w:t xml:space="preserve"> деятельности</w:t>
            </w:r>
          </w:p>
        </w:tc>
      </w:tr>
      <w:tr w:rsidR="009E2D23" w:rsidRPr="00562E49" w:rsidTr="00475CFF">
        <w:trPr>
          <w:trHeight w:val="240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Default="009E2D23" w:rsidP="00AE5085">
            <w:pPr>
              <w:keepLines/>
              <w:widowControl w:val="0"/>
              <w:ind w:right="-168"/>
            </w:pPr>
            <w:r w:rsidRPr="00562E49">
              <w:t>1.1.</w:t>
            </w: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Pr="00562E49" w:rsidRDefault="009E2D23" w:rsidP="00AE5085">
            <w:pPr>
              <w:keepLines/>
              <w:widowControl w:val="0"/>
              <w:ind w:right="-168"/>
              <w:rPr>
                <w:highlight w:val="cyan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Default="009E2D23" w:rsidP="00AE5085">
            <w:pPr>
              <w:keepLines/>
              <w:widowControl w:val="0"/>
            </w:pPr>
            <w:r w:rsidRPr="00562E49">
              <w:t xml:space="preserve">Внесение изменений в законодательные акты Республики Татарстан и иные нормативные правовые акты о противодействии коррупции, в том числе муниципальные нормативные правовые акты, во исполнение федерального законодательства и на основе обобщения практики применения действующих </w:t>
            </w:r>
            <w:proofErr w:type="spellStart"/>
            <w:r w:rsidRPr="00562E49">
              <w:t>антикоррупционных</w:t>
            </w:r>
            <w:proofErr w:type="spellEnd"/>
            <w:r w:rsidRPr="00562E49">
              <w:t xml:space="preserve"> норм в республике</w:t>
            </w:r>
          </w:p>
          <w:p w:rsidR="009E2D23" w:rsidRDefault="009E2D23" w:rsidP="00AE5085">
            <w:pPr>
              <w:keepLines/>
              <w:widowControl w:val="0"/>
            </w:pPr>
          </w:p>
          <w:p w:rsidR="009E2D23" w:rsidRDefault="009E2D23" w:rsidP="00AE5085">
            <w:pPr>
              <w:keepLines/>
              <w:widowControl w:val="0"/>
            </w:pPr>
          </w:p>
          <w:p w:rsidR="009E2D23" w:rsidRDefault="009E2D23" w:rsidP="00AE5085">
            <w:pPr>
              <w:keepLines/>
              <w:widowControl w:val="0"/>
            </w:pPr>
          </w:p>
          <w:p w:rsidR="009E2D23" w:rsidRDefault="009E2D23" w:rsidP="00AE5085">
            <w:pPr>
              <w:keepLines/>
              <w:widowControl w:val="0"/>
            </w:pPr>
          </w:p>
          <w:p w:rsidR="009E2D23" w:rsidRDefault="009E2D23" w:rsidP="00AE5085">
            <w:pPr>
              <w:keepLines/>
              <w:widowControl w:val="0"/>
            </w:pPr>
          </w:p>
          <w:p w:rsidR="009E2D23" w:rsidRDefault="009E2D23" w:rsidP="00AE5085">
            <w:pPr>
              <w:keepLines/>
              <w:widowControl w:val="0"/>
            </w:pPr>
          </w:p>
          <w:p w:rsidR="009E2D23" w:rsidRDefault="009E2D23" w:rsidP="00AE5085">
            <w:pPr>
              <w:keepLines/>
              <w:widowControl w:val="0"/>
            </w:pPr>
          </w:p>
          <w:p w:rsidR="009E2D23" w:rsidRDefault="009E2D23" w:rsidP="00AE5085">
            <w:pPr>
              <w:keepLines/>
              <w:widowControl w:val="0"/>
            </w:pPr>
          </w:p>
          <w:p w:rsidR="009E2D23" w:rsidRDefault="009E2D23" w:rsidP="00AE5085">
            <w:pPr>
              <w:keepLines/>
              <w:widowControl w:val="0"/>
            </w:pPr>
          </w:p>
          <w:p w:rsidR="009E2D23" w:rsidRDefault="009E2D23" w:rsidP="00AE5085">
            <w:pPr>
              <w:keepLines/>
              <w:widowControl w:val="0"/>
            </w:pPr>
          </w:p>
          <w:p w:rsidR="009E2D23" w:rsidRDefault="009E2D23" w:rsidP="00AE5085">
            <w:pPr>
              <w:keepLines/>
              <w:widowControl w:val="0"/>
            </w:pPr>
          </w:p>
          <w:p w:rsidR="009E2D23" w:rsidRPr="00562E49" w:rsidRDefault="009E2D23" w:rsidP="00AE5085">
            <w:pPr>
              <w:keepLines/>
              <w:widowControl w:val="0"/>
              <w:rPr>
                <w:highlight w:val="cyan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rPr>
                <w:highlight w:val="cyan"/>
              </w:rPr>
            </w:pPr>
            <w:r w:rsidRPr="00562E49">
              <w:rPr>
                <w:bCs/>
              </w:rPr>
              <w:t xml:space="preserve">Государственный Совет Республики Татарстан (по согласованию), Кабинет Министров Республики Татарстан, Управление Президента Республики Татарстан по вопросам </w:t>
            </w:r>
            <w:proofErr w:type="spellStart"/>
            <w:r w:rsidRPr="00562E49">
              <w:rPr>
                <w:bCs/>
              </w:rPr>
              <w:t>антикор-рупционной</w:t>
            </w:r>
            <w:proofErr w:type="spellEnd"/>
            <w:r w:rsidRPr="00562E49">
              <w:rPr>
                <w:bCs/>
              </w:rPr>
              <w:t xml:space="preserve"> политики Республики Татарстан (по согласованию), Министерство юстиции Республики Татарстан, министерства и ведомства, </w:t>
            </w:r>
            <w:r w:rsidRPr="00562E49">
              <w:rPr>
                <w:b/>
              </w:rPr>
              <w:t xml:space="preserve">органы местного самоуправления Республики Татарстан </w:t>
            </w:r>
            <w:r w:rsidRPr="00562E49">
              <w:t>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  <w:rPr>
                <w:highlight w:val="cyan"/>
              </w:rPr>
            </w:pPr>
            <w:r w:rsidRPr="00562E49">
              <w:t>Изменения –       по мере необходимости, 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23" w:rsidRDefault="009E2D23" w:rsidP="00AE5085">
            <w:pPr>
              <w:keepLines/>
            </w:pPr>
            <w:r>
              <w:t xml:space="preserve">        </w:t>
            </w:r>
            <w:r w:rsidRPr="00562E49">
              <w:t xml:space="preserve">За </w:t>
            </w:r>
            <w:r w:rsidR="001E23E8">
              <w:t>4</w:t>
            </w:r>
            <w:r w:rsidRPr="00562E49">
              <w:t xml:space="preserve"> квартал 2012 года </w:t>
            </w:r>
            <w:r w:rsidR="0020640C">
              <w:t xml:space="preserve">внесены изменения </w:t>
            </w:r>
            <w:r w:rsidRPr="00562E49">
              <w:t xml:space="preserve"> и дополнения </w:t>
            </w:r>
            <w:r w:rsidR="0020640C">
              <w:t xml:space="preserve">в следующие </w:t>
            </w:r>
            <w:r w:rsidRPr="00562E49">
              <w:t xml:space="preserve"> нормативно-правовые</w:t>
            </w:r>
            <w:r>
              <w:t xml:space="preserve"> </w:t>
            </w:r>
            <w:r w:rsidRPr="00562E49">
              <w:t xml:space="preserve"> акты регулирующие  противодействие коррупции</w:t>
            </w:r>
            <w:r>
              <w:t>:</w:t>
            </w:r>
          </w:p>
          <w:p w:rsidR="001E23E8" w:rsidRDefault="001E23E8" w:rsidP="00AE5085">
            <w:pPr>
              <w:keepLines/>
            </w:pPr>
            <w:r>
              <w:t>- о проекте изменений и дополнений в Устав муниципального образования «</w:t>
            </w:r>
            <w:proofErr w:type="spellStart"/>
            <w:r>
              <w:t>Тюлячинский</w:t>
            </w:r>
            <w:proofErr w:type="spellEnd"/>
            <w:r>
              <w:t xml:space="preserve"> муниципальный райо</w:t>
            </w:r>
            <w:r w:rsidR="00791260">
              <w:t>н РТ» № 132 от 14.11.2012 г.</w:t>
            </w:r>
          </w:p>
          <w:p w:rsidR="00A65DC2" w:rsidRDefault="00A65DC2" w:rsidP="00AE5085">
            <w:pPr>
              <w:keepLines/>
            </w:pPr>
            <w:r>
              <w:t>В данный момент Устав муниципального образования «</w:t>
            </w:r>
            <w:proofErr w:type="spellStart"/>
            <w:r>
              <w:t>Тюлячинский</w:t>
            </w:r>
            <w:proofErr w:type="spellEnd"/>
            <w:r>
              <w:t xml:space="preserve"> муниципальный район РТ» находится в Министерстве юстиции на стадии утверждения.</w:t>
            </w:r>
          </w:p>
          <w:p w:rsidR="009E2D23" w:rsidRPr="00562E49" w:rsidRDefault="009E2D23" w:rsidP="00AE5085">
            <w:pPr>
              <w:keepLines/>
              <w:rPr>
                <w:highlight w:val="cyan"/>
              </w:rPr>
            </w:pPr>
          </w:p>
        </w:tc>
      </w:tr>
      <w:tr w:rsidR="009E2D23" w:rsidRPr="00562E49" w:rsidTr="00475CFF">
        <w:trPr>
          <w:trHeight w:val="1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rPr>
                <w:highlight w:val="cyan"/>
              </w:rPr>
            </w:pPr>
            <w:r w:rsidRPr="00562E49">
              <w:t>1.3.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rPr>
                <w:highlight w:val="cyan"/>
              </w:rPr>
            </w:pPr>
            <w:r w:rsidRPr="00562E49">
              <w:t xml:space="preserve">Разработка, утверждение и реализация ведомственных и муниципальных программ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деятельности на срок до 2014 года, своевременная их корректировка с </w:t>
            </w:r>
            <w:r w:rsidRPr="00562E49">
              <w:lastRenderedPageBreak/>
              <w:t>учетом возможных изменений в законодательстве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rPr>
                <w:highlight w:val="cyan"/>
              </w:rPr>
            </w:pPr>
            <w:r w:rsidRPr="00562E49">
              <w:lastRenderedPageBreak/>
              <w:t xml:space="preserve">министерства, ведомства Республики Татарстан, </w:t>
            </w:r>
            <w:r w:rsidRPr="00562E49">
              <w:rPr>
                <w:b/>
              </w:rPr>
              <w:t xml:space="preserve">органы местного </w:t>
            </w:r>
            <w:r w:rsidRPr="00562E49">
              <w:rPr>
                <w:b/>
              </w:rPr>
              <w:lastRenderedPageBreak/>
              <w:t>самоуправления</w:t>
            </w:r>
            <w:r w:rsidRPr="00562E49">
              <w:t xml:space="preserve"> </w:t>
            </w:r>
            <w:r w:rsidRPr="00562E49">
              <w:rPr>
                <w:b/>
              </w:rPr>
              <w:t xml:space="preserve"> Республики Татарстан </w:t>
            </w:r>
            <w:r w:rsidRPr="00562E49">
              <w:t>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</w:pPr>
            <w:r w:rsidRPr="00562E49">
              <w:rPr>
                <w:lang w:val="en-US"/>
              </w:rPr>
              <w:lastRenderedPageBreak/>
              <w:t>IV</w:t>
            </w:r>
            <w:r w:rsidRPr="00562E49">
              <w:t xml:space="preserve"> квартал</w:t>
            </w:r>
          </w:p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62E49">
                <w:t>2011 г</w:t>
              </w:r>
            </w:smartTag>
            <w:r w:rsidRPr="00562E49">
              <w:t xml:space="preserve">., </w:t>
            </w:r>
          </w:p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  <w:rPr>
                <w:highlight w:val="cyan"/>
              </w:rPr>
            </w:pPr>
            <w:r w:rsidRPr="00562E49">
              <w:rPr>
                <w:lang w:val="en-US"/>
              </w:rPr>
              <w:t>I</w:t>
            </w:r>
            <w:r w:rsidRPr="00562E49">
              <w:t xml:space="preserve">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62E49">
                <w:t>2012 г</w:t>
              </w:r>
            </w:smartTag>
            <w:r w:rsidRPr="00562E49">
              <w:t>.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Default="009E2D23" w:rsidP="00AE5085">
            <w:pPr>
              <w:keepLines/>
            </w:pPr>
            <w:r w:rsidRPr="00562E49">
              <w:t xml:space="preserve">Комплексная </w:t>
            </w:r>
            <w:proofErr w:type="spellStart"/>
            <w:r w:rsidRPr="00562E49">
              <w:t>антикоррупционная</w:t>
            </w:r>
            <w:proofErr w:type="spellEnd"/>
            <w:r w:rsidRPr="00562E49">
              <w:t xml:space="preserve"> программа  Тюлячинского муниципального района на 2012 – 2014 годы, утверждена решение</w:t>
            </w:r>
            <w:r>
              <w:t>м</w:t>
            </w:r>
            <w:r w:rsidRPr="00562E49">
              <w:t xml:space="preserve"> Совета  Тюлячинского </w:t>
            </w:r>
            <w:r w:rsidRPr="00562E49">
              <w:lastRenderedPageBreak/>
              <w:t>муниципаль</w:t>
            </w:r>
            <w:r>
              <w:t>ного района от 23.12.2011 г. №79</w:t>
            </w:r>
            <w:r w:rsidR="00CD732A">
              <w:t>;</w:t>
            </w:r>
          </w:p>
          <w:p w:rsidR="00CC1EDB" w:rsidRPr="00562E49" w:rsidRDefault="00CC1EDB" w:rsidP="00AE5085">
            <w:pPr>
              <w:keepLines/>
              <w:rPr>
                <w:highlight w:val="cyan"/>
              </w:rPr>
            </w:pPr>
            <w:r>
              <w:t xml:space="preserve">-внесены изменения в Комплексную </w:t>
            </w:r>
            <w:proofErr w:type="spellStart"/>
            <w:r>
              <w:t>антикоррупционную</w:t>
            </w:r>
            <w:proofErr w:type="spellEnd"/>
            <w:r>
              <w:t xml:space="preserve"> программу Тюлячинского муниципального района на 2012 – 2014 годы  (решение Совета Тюлячинского муниципального района от 28.05.2012 г. № 101; решение Совета Тюлячинского муниципального района от 24.09.2012 г. № 124).</w:t>
            </w:r>
          </w:p>
        </w:tc>
      </w:tr>
      <w:tr w:rsidR="009E2D23" w:rsidRPr="00562E49" w:rsidTr="00475CFF">
        <w:trPr>
          <w:trHeight w:val="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lastRenderedPageBreak/>
              <w:t>1.4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от 21.09.2009 № 1065 и Президента Республики Татарстан от 01.11.2010 № УП-711, соблюдение принципа стабильности кадров, осуществляющих вышеуказанные функции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 xml:space="preserve">министерства, ведомства Республики Татарстан, </w:t>
            </w:r>
            <w:r w:rsidRPr="00562E49">
              <w:rPr>
                <w:b/>
              </w:rPr>
              <w:t>органы местного самоуправления Республики Татарстан</w:t>
            </w:r>
            <w:r w:rsidRPr="00562E49">
              <w:t xml:space="preserve"> (по согласованию)</w:t>
            </w:r>
          </w:p>
          <w:p w:rsidR="009E2D23" w:rsidRPr="00562E49" w:rsidRDefault="009E2D23" w:rsidP="00AE5085">
            <w:pPr>
              <w:keepLines/>
              <w:widowControl w:val="0"/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</w:pPr>
            <w:r w:rsidRPr="00562E49">
              <w:t>2012-й и последующие годы, Информация - ежеквартально</w:t>
            </w:r>
          </w:p>
          <w:p w:rsidR="009E2D23" w:rsidRPr="00562E49" w:rsidRDefault="009E2D23" w:rsidP="00AE5085">
            <w:pPr>
              <w:keepLines/>
              <w:widowControl w:val="0"/>
              <w:ind w:left="-108"/>
              <w:jc w:val="center"/>
            </w:pP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327E2F" w:rsidRDefault="009E2D23" w:rsidP="00AE5085">
            <w:pPr>
              <w:keepLines/>
            </w:pPr>
            <w:r w:rsidRPr="00327E2F">
              <w:t xml:space="preserve">Распоряжением Главы Тюлячинского </w:t>
            </w:r>
            <w:r w:rsidR="00326084">
              <w:t>муниципального района от 16.05.</w:t>
            </w:r>
            <w:r w:rsidRPr="00327E2F">
              <w:t>2012 г. №8 определено должностное лицо</w:t>
            </w:r>
            <w:r w:rsidR="00E47AC7">
              <w:t xml:space="preserve"> кадровой службы, ответственное</w:t>
            </w:r>
            <w:r w:rsidRPr="00327E2F">
              <w:t xml:space="preserve"> за рабо</w:t>
            </w:r>
            <w:r w:rsidR="00327E2F">
              <w:t>ту по профилактике коррупционных</w:t>
            </w:r>
            <w:r w:rsidRPr="00327E2F">
              <w:t xml:space="preserve"> и иных правонарушений – </w:t>
            </w:r>
            <w:proofErr w:type="spellStart"/>
            <w:r w:rsidRPr="00327E2F">
              <w:t>Шафигуллина</w:t>
            </w:r>
            <w:proofErr w:type="spellEnd"/>
            <w:r w:rsidRPr="00327E2F">
              <w:t xml:space="preserve"> И. М., возложив на нее функции в соответствии с Указом Президента Российской Ф</w:t>
            </w:r>
            <w:r w:rsidR="00DA68FD">
              <w:t xml:space="preserve">едерации от 21.09.2009г. № 1065 </w:t>
            </w:r>
            <w:r w:rsidR="00DA68FD" w:rsidRPr="00562E49">
              <w:t>и Президента Республики Татарстан от 01.11.2010 № УП-711</w:t>
            </w:r>
            <w:r w:rsidR="00DA68FD">
              <w:t>.</w:t>
            </w:r>
          </w:p>
          <w:p w:rsidR="009E2D23" w:rsidRPr="00562E49" w:rsidRDefault="009E2D23" w:rsidP="00AE5085">
            <w:pPr>
              <w:keepLines/>
            </w:pPr>
          </w:p>
        </w:tc>
      </w:tr>
      <w:tr w:rsidR="009E2D23" w:rsidRPr="00562E49" w:rsidTr="00475CFF">
        <w:trPr>
          <w:trHeight w:val="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20" w:right="-168"/>
              <w:jc w:val="center"/>
              <w:rPr>
                <w:highlight w:val="cyan"/>
              </w:rPr>
            </w:pPr>
            <w:r w:rsidRPr="00562E49">
              <w:t>1.4.1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rPr>
                <w:highlight w:val="cyan"/>
              </w:rPr>
            </w:pPr>
            <w:r w:rsidRPr="00562E49">
              <w:t>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полноты, представляемых государственными и муниципальными служащими, а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супруги (супруга) и несовершеннолетних детей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rPr>
                <w:highlight w:val="cyan"/>
              </w:rPr>
            </w:pPr>
            <w:r w:rsidRPr="00562E49">
              <w:rPr>
                <w:b/>
              </w:rPr>
              <w:t>кадровые аппараты</w:t>
            </w:r>
            <w:r w:rsidRPr="00562E49">
              <w:t xml:space="preserve"> государственных органов и </w:t>
            </w:r>
            <w:r w:rsidRPr="00562E49">
              <w:rPr>
                <w:b/>
              </w:rPr>
              <w:t>органов местного самоуправления Республики Татарстан</w:t>
            </w:r>
            <w:r w:rsidRPr="00562E49">
              <w:t xml:space="preserve"> (по согласованию) и Прокуратура Республики Татарстан 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</w:pPr>
            <w:r w:rsidRPr="00562E49">
              <w:t>2012 – 2014 гг., 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r w:rsidRPr="00562E49">
              <w:t>Положение о предоставлении гражданами, претендующими на замещение должностей муниципальной службы, и муниципальными служащими в муниципальном образовании «</w:t>
            </w:r>
            <w:proofErr w:type="spellStart"/>
            <w:r w:rsidRPr="00562E49">
              <w:t>Тюлячинский</w:t>
            </w:r>
            <w:proofErr w:type="spellEnd"/>
            <w:r w:rsidRPr="00562E49">
              <w:t xml:space="preserve"> муниципальный район»  сведений о доходах, об имуществе и обязательствах имущественного характера, утвержден Решением Совета Тюлячинского муниципального района от 25.02.2010 г. № 232. Проверки в отчетный период  </w:t>
            </w:r>
            <w:r w:rsidRPr="00562E49">
              <w:lastRenderedPageBreak/>
              <w:t>пров</w:t>
            </w:r>
            <w:r w:rsidR="008969D0">
              <w:t>едены в отношении 3</w:t>
            </w:r>
            <w:r>
              <w:t xml:space="preserve"> муниципальных служащих</w:t>
            </w:r>
            <w:r w:rsidRPr="00562E49">
              <w:t>.</w:t>
            </w:r>
            <w:r>
              <w:t xml:space="preserve"> Выявленных нарушений нет. </w:t>
            </w:r>
          </w:p>
        </w:tc>
      </w:tr>
      <w:tr w:rsidR="009E2D23" w:rsidRPr="00562E49" w:rsidTr="00475CFF">
        <w:trPr>
          <w:trHeight w:val="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20" w:right="-168"/>
              <w:jc w:val="center"/>
              <w:rPr>
                <w:highlight w:val="cyan"/>
              </w:rPr>
            </w:pPr>
            <w:r w:rsidRPr="00562E49">
              <w:lastRenderedPageBreak/>
              <w:t>1.4.2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rPr>
                <w:highlight w:val="cyan"/>
              </w:rPr>
            </w:pPr>
            <w:r w:rsidRPr="00562E49">
              <w:t>Проведение проверок соблюдения государственными (муниципальными) служащими требований к служебному поведению, предусмотренных законодательством о государственной и муниципальной службе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rPr>
                <w:highlight w:val="cyan"/>
              </w:rPr>
            </w:pPr>
            <w:r w:rsidRPr="00562E49">
              <w:t xml:space="preserve">кадровые аппараты государственных органов и </w:t>
            </w:r>
            <w:r w:rsidRPr="00562E49">
              <w:rPr>
                <w:b/>
              </w:rPr>
              <w:t>органов местного самоуправления Республики Татарстан</w:t>
            </w:r>
            <w:r w:rsidRPr="00562E49">
              <w:t xml:space="preserve"> (по согласованию) и Прокуратура Республики Татарстан 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</w:pPr>
            <w:r w:rsidRPr="00562E49">
              <w:t>2012 – 2014 гг., 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4728D0" w:rsidP="00AE5085">
            <w:r>
              <w:t>Проверки соблюдения муниципальными служащими требований к служебному  поведению, предусмотренных законодательством о государственной и муниципальной службе не проводились в связи с отсутствием  фактов несоблюдения муниципальными служащими требований к служебному поведению.</w:t>
            </w:r>
          </w:p>
        </w:tc>
      </w:tr>
      <w:tr w:rsidR="009E2D23" w:rsidRPr="00562E49" w:rsidTr="00475CFF">
        <w:trPr>
          <w:trHeight w:val="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20" w:right="-168"/>
              <w:jc w:val="center"/>
              <w:rPr>
                <w:highlight w:val="cyan"/>
              </w:rPr>
            </w:pPr>
            <w:r w:rsidRPr="00562E49">
              <w:t>1.4.3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rPr>
                <w:highlight w:val="cyan"/>
              </w:rPr>
            </w:pPr>
            <w:r w:rsidRPr="00562E49">
              <w:t>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rPr>
                <w:highlight w:val="cyan"/>
              </w:rPr>
            </w:pPr>
            <w:r w:rsidRPr="00562E49">
              <w:t xml:space="preserve">кадровые аппараты государственных органов и </w:t>
            </w:r>
            <w:r w:rsidRPr="00562E49">
              <w:rPr>
                <w:b/>
              </w:rPr>
              <w:t>органов местного самоуправления Республики Татарстан</w:t>
            </w:r>
            <w:r w:rsidRPr="00562E49">
              <w:t xml:space="preserve"> (по согласованию) и Прокуратура Республики Татарстан 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</w:pPr>
            <w:r w:rsidRPr="00562E49">
              <w:t>2012 – 2014 гг., 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>Информации о наличии или возможности возникновения конфликта интересов у  муниципальных служащих            в установленном законодательством порядке не поступило. В связи с этим соответствующие проверки не проводились.</w:t>
            </w:r>
          </w:p>
          <w:p w:rsidR="009E2D23" w:rsidRPr="00562E49" w:rsidRDefault="009E2D23" w:rsidP="00AE5085">
            <w:pPr>
              <w:keepLines/>
            </w:pPr>
          </w:p>
        </w:tc>
      </w:tr>
      <w:tr w:rsidR="009E2D23" w:rsidRPr="00562E49" w:rsidTr="00475CFF">
        <w:trPr>
          <w:trHeight w:val="11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Default="009E2D23" w:rsidP="00AE5085">
            <w:pPr>
              <w:keepLines/>
              <w:widowControl w:val="0"/>
              <w:ind w:left="-120" w:right="-168"/>
              <w:jc w:val="center"/>
            </w:pPr>
            <w:r w:rsidRPr="00562E49">
              <w:t>1.4.4</w:t>
            </w:r>
          </w:p>
          <w:p w:rsidR="009E2D23" w:rsidRDefault="009E2D23" w:rsidP="00AE5085">
            <w:pPr>
              <w:keepLines/>
              <w:widowControl w:val="0"/>
              <w:ind w:left="-120" w:right="-168"/>
              <w:jc w:val="center"/>
            </w:pPr>
          </w:p>
          <w:p w:rsidR="009E2D23" w:rsidRDefault="009E2D23" w:rsidP="00AE5085">
            <w:pPr>
              <w:keepLines/>
              <w:widowControl w:val="0"/>
              <w:ind w:left="-120" w:right="-168"/>
              <w:jc w:val="center"/>
            </w:pPr>
          </w:p>
          <w:p w:rsidR="009E2D23" w:rsidRDefault="009E2D23" w:rsidP="00AE5085">
            <w:pPr>
              <w:keepLines/>
              <w:widowControl w:val="0"/>
              <w:ind w:left="-120" w:right="-168"/>
              <w:jc w:val="center"/>
            </w:pPr>
          </w:p>
          <w:p w:rsidR="009E2D23" w:rsidRDefault="009E2D23" w:rsidP="00AE5085">
            <w:pPr>
              <w:keepLines/>
              <w:widowControl w:val="0"/>
              <w:ind w:left="-120" w:right="-168"/>
              <w:jc w:val="center"/>
            </w:pPr>
          </w:p>
          <w:p w:rsidR="009E2D23" w:rsidRDefault="009E2D23" w:rsidP="00AE5085">
            <w:pPr>
              <w:keepLines/>
              <w:widowControl w:val="0"/>
              <w:ind w:left="-120" w:right="-168"/>
              <w:jc w:val="center"/>
            </w:pPr>
          </w:p>
          <w:p w:rsidR="009E2D23" w:rsidRDefault="009E2D23" w:rsidP="00AE5085">
            <w:pPr>
              <w:keepLines/>
              <w:widowControl w:val="0"/>
              <w:ind w:left="-120" w:right="-168"/>
              <w:jc w:val="center"/>
            </w:pPr>
          </w:p>
          <w:p w:rsidR="009E2D23" w:rsidRDefault="009E2D23" w:rsidP="00AE5085">
            <w:pPr>
              <w:keepLines/>
              <w:widowControl w:val="0"/>
              <w:ind w:left="-120" w:right="-168"/>
              <w:jc w:val="center"/>
            </w:pPr>
          </w:p>
          <w:p w:rsidR="009E2D23" w:rsidRDefault="009E2D23" w:rsidP="00AE5085">
            <w:pPr>
              <w:keepLines/>
              <w:widowControl w:val="0"/>
              <w:ind w:left="-120" w:right="-168"/>
              <w:jc w:val="center"/>
            </w:pPr>
          </w:p>
          <w:p w:rsidR="009E2D23" w:rsidRPr="00562E49" w:rsidRDefault="009E2D23" w:rsidP="00AE5085">
            <w:pPr>
              <w:keepLines/>
              <w:widowControl w:val="0"/>
              <w:ind w:left="-120" w:right="-168"/>
              <w:jc w:val="center"/>
              <w:rPr>
                <w:highlight w:val="cyan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Default="009E2D23" w:rsidP="00AE5085">
            <w:pPr>
              <w:keepLines/>
              <w:widowControl w:val="0"/>
            </w:pPr>
            <w:r w:rsidRPr="00562E49"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  <w:p w:rsidR="009E2D23" w:rsidRDefault="009E2D23" w:rsidP="00AE5085">
            <w:pPr>
              <w:keepLines/>
              <w:widowControl w:val="0"/>
            </w:pPr>
          </w:p>
          <w:p w:rsidR="009E2D23" w:rsidRDefault="009E2D23" w:rsidP="00AE5085">
            <w:pPr>
              <w:keepLines/>
              <w:widowControl w:val="0"/>
            </w:pPr>
          </w:p>
          <w:p w:rsidR="009E2D23" w:rsidRDefault="009E2D23" w:rsidP="00AE5085">
            <w:pPr>
              <w:keepLines/>
              <w:widowControl w:val="0"/>
            </w:pPr>
          </w:p>
          <w:p w:rsidR="009E2D23" w:rsidRPr="00562E49" w:rsidRDefault="009E2D23" w:rsidP="00AE5085">
            <w:pPr>
              <w:keepLines/>
              <w:widowControl w:val="0"/>
              <w:rPr>
                <w:highlight w:val="cyan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rPr>
                <w:highlight w:val="cyan"/>
              </w:rPr>
            </w:pPr>
            <w:r w:rsidRPr="00562E49">
              <w:t xml:space="preserve">кадровые аппараты государственных органов и </w:t>
            </w:r>
            <w:r w:rsidRPr="004728D0">
              <w:rPr>
                <w:b/>
              </w:rPr>
              <w:t>органов местного самоуправления Республики Татарстан</w:t>
            </w:r>
            <w:r w:rsidRPr="00562E49">
              <w:t xml:space="preserve"> (по согласованию) и Прокуратура Республики Татарстан 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</w:pPr>
            <w:r w:rsidRPr="00562E49">
              <w:t>2012 –2014 гг., 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</w:pPr>
            <w:r w:rsidRPr="00562E49">
              <w:t>За отчетный период сведения о фактах обращения в целях склонения муниципального служащего к совершению коррупционных правонарушений не поступали.</w:t>
            </w:r>
          </w:p>
        </w:tc>
      </w:tr>
      <w:tr w:rsidR="009E2D23" w:rsidRPr="00562E49" w:rsidTr="00475CFF">
        <w:trPr>
          <w:trHeight w:val="11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D86E3E" w:rsidRDefault="009E2D23" w:rsidP="00AE5085">
            <w:pPr>
              <w:keepLines/>
              <w:widowControl w:val="0"/>
              <w:ind w:right="-168"/>
              <w:rPr>
                <w:b/>
              </w:rPr>
            </w:pPr>
            <w:r w:rsidRPr="00D86E3E">
              <w:rPr>
                <w:b/>
              </w:rPr>
              <w:lastRenderedPageBreak/>
              <w:t>1.4.5.</w:t>
            </w:r>
          </w:p>
          <w:p w:rsidR="009E2D23" w:rsidRPr="00D86E3E" w:rsidRDefault="009E2D23" w:rsidP="00AE5085">
            <w:pPr>
              <w:keepLines/>
              <w:widowControl w:val="0"/>
              <w:ind w:right="-168"/>
              <w:rPr>
                <w:b/>
              </w:rPr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Pr="00562E49" w:rsidRDefault="009E2D23" w:rsidP="00AE5085">
            <w:pPr>
              <w:keepLines/>
              <w:widowControl w:val="0"/>
              <w:ind w:right="-168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747E83" w:rsidRDefault="009E2D23" w:rsidP="00AE5085">
            <w:pPr>
              <w:keepLines/>
              <w:widowControl w:val="0"/>
              <w:rPr>
                <w:b/>
              </w:rPr>
            </w:pPr>
            <w:r w:rsidRPr="00747E83">
              <w:rPr>
                <w:b/>
              </w:rPr>
              <w:t>Организация систематического (один раз в год) проведения исполнительными органами государственной власти и органами местного самоуправления Республики Татарстан оценки коррупционных рисков, возникающих при реализации ими своих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422F68" w:rsidRDefault="009E2D23" w:rsidP="00AE5085">
            <w:pPr>
              <w:keepLines/>
            </w:pPr>
            <w:r w:rsidRPr="004728D0">
              <w:t>министерства и ведомства</w:t>
            </w:r>
            <w:r w:rsidRPr="00422F68">
              <w:t xml:space="preserve"> Республики Татарстан, </w:t>
            </w:r>
            <w:r w:rsidRPr="004728D0">
              <w:rPr>
                <w:b/>
              </w:rPr>
              <w:t>органы местного самоуправления Республики Татарстан</w:t>
            </w:r>
            <w:r w:rsidRPr="00422F68">
              <w:t xml:space="preserve"> (по согласованию)</w:t>
            </w:r>
          </w:p>
          <w:p w:rsidR="009E2D23" w:rsidRPr="00562E49" w:rsidRDefault="009E2D23" w:rsidP="00AE5085">
            <w:pPr>
              <w:keepLines/>
              <w:widowControl w:val="0"/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216D92" w:rsidRDefault="009E2D23" w:rsidP="00AE5085">
            <w:pPr>
              <w:keepLines/>
            </w:pPr>
            <w:r w:rsidRPr="00216D92">
              <w:t>2012–2014 гг.</w:t>
            </w:r>
          </w:p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</w:pPr>
            <w:r w:rsidRPr="00216D92">
              <w:t>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</w:pPr>
            <w:r>
              <w:t>В отчетный период внесение уточнений в п</w:t>
            </w:r>
            <w:r w:rsidR="004728D0">
              <w:t>еречни должностей не производило</w:t>
            </w:r>
            <w:r>
              <w:t>сь.</w:t>
            </w:r>
          </w:p>
        </w:tc>
      </w:tr>
      <w:tr w:rsidR="009E2D23" w:rsidRPr="00562E49" w:rsidTr="00475CFF">
        <w:trPr>
          <w:trHeight w:val="3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Default="009E2D23" w:rsidP="00AE5085">
            <w:pPr>
              <w:keepLines/>
              <w:widowControl w:val="0"/>
              <w:ind w:right="-168"/>
            </w:pPr>
            <w:r w:rsidRPr="00D86E3E">
              <w:rPr>
                <w:b/>
              </w:rPr>
              <w:t>1.4.6</w:t>
            </w:r>
            <w:r>
              <w:t>.</w:t>
            </w:r>
          </w:p>
          <w:p w:rsidR="00E95CB7" w:rsidRDefault="00E95CB7" w:rsidP="00AE5085">
            <w:pPr>
              <w:keepLines/>
              <w:widowControl w:val="0"/>
              <w:ind w:right="-168"/>
            </w:pPr>
          </w:p>
          <w:p w:rsidR="00E95CB7" w:rsidRDefault="00E95CB7" w:rsidP="00AE5085">
            <w:pPr>
              <w:keepLines/>
              <w:widowControl w:val="0"/>
              <w:ind w:right="-168"/>
            </w:pPr>
          </w:p>
          <w:p w:rsidR="00E95CB7" w:rsidRDefault="00E95CB7" w:rsidP="00AE5085">
            <w:pPr>
              <w:keepLines/>
              <w:widowControl w:val="0"/>
              <w:ind w:right="-168"/>
            </w:pPr>
          </w:p>
          <w:p w:rsidR="00E95CB7" w:rsidRDefault="00E95CB7" w:rsidP="00AE5085">
            <w:pPr>
              <w:keepLines/>
              <w:widowControl w:val="0"/>
              <w:ind w:right="-168"/>
            </w:pPr>
          </w:p>
          <w:p w:rsidR="00E95CB7" w:rsidRDefault="00E95CB7" w:rsidP="00AE5085">
            <w:pPr>
              <w:keepLines/>
              <w:widowControl w:val="0"/>
              <w:ind w:right="-168"/>
            </w:pPr>
          </w:p>
          <w:p w:rsidR="00E95CB7" w:rsidRDefault="00E95CB7" w:rsidP="00AE5085">
            <w:pPr>
              <w:keepLines/>
              <w:widowControl w:val="0"/>
              <w:ind w:right="-168"/>
            </w:pPr>
          </w:p>
          <w:p w:rsidR="00E95CB7" w:rsidRDefault="00E95CB7" w:rsidP="00AE5085">
            <w:pPr>
              <w:keepLines/>
              <w:widowControl w:val="0"/>
              <w:ind w:right="-168"/>
            </w:pPr>
          </w:p>
          <w:p w:rsidR="00E95CB7" w:rsidRDefault="00E95CB7" w:rsidP="00AE5085">
            <w:pPr>
              <w:keepLines/>
              <w:widowControl w:val="0"/>
              <w:ind w:right="-168"/>
            </w:pPr>
          </w:p>
          <w:p w:rsidR="00E95CB7" w:rsidRDefault="00E95CB7" w:rsidP="00AE5085">
            <w:pPr>
              <w:keepLines/>
              <w:widowControl w:val="0"/>
              <w:ind w:right="-168"/>
            </w:pPr>
          </w:p>
          <w:p w:rsidR="00E95CB7" w:rsidRDefault="00E95CB7" w:rsidP="00AE5085">
            <w:pPr>
              <w:keepLines/>
              <w:widowControl w:val="0"/>
              <w:ind w:right="-168"/>
            </w:pPr>
          </w:p>
          <w:p w:rsidR="00E95CB7" w:rsidRDefault="00E95CB7" w:rsidP="00AE5085">
            <w:pPr>
              <w:keepLines/>
              <w:widowControl w:val="0"/>
              <w:ind w:right="-168"/>
            </w:pPr>
          </w:p>
          <w:p w:rsidR="00E95CB7" w:rsidRDefault="00E95CB7" w:rsidP="00AE5085">
            <w:pPr>
              <w:keepLines/>
              <w:widowControl w:val="0"/>
              <w:ind w:right="-168"/>
            </w:pPr>
          </w:p>
          <w:p w:rsidR="00E95CB7" w:rsidRDefault="00E95CB7" w:rsidP="00AE5085">
            <w:pPr>
              <w:keepLines/>
              <w:widowControl w:val="0"/>
              <w:ind w:right="-168"/>
            </w:pPr>
          </w:p>
          <w:p w:rsidR="00E95CB7" w:rsidRDefault="00E95CB7" w:rsidP="00AE5085">
            <w:pPr>
              <w:keepLines/>
              <w:widowControl w:val="0"/>
              <w:ind w:right="-168"/>
            </w:pPr>
          </w:p>
          <w:p w:rsidR="00E95CB7" w:rsidRDefault="00E95CB7" w:rsidP="00AE5085">
            <w:pPr>
              <w:keepLines/>
              <w:widowControl w:val="0"/>
              <w:ind w:right="-168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747E83" w:rsidRDefault="009E2D23" w:rsidP="00AE5085">
            <w:pPr>
              <w:keepLines/>
              <w:widowControl w:val="0"/>
              <w:rPr>
                <w:b/>
              </w:rPr>
            </w:pPr>
            <w:proofErr w:type="gramStart"/>
            <w:r w:rsidRPr="00747E83">
              <w:rPr>
                <w:b/>
              </w:rPr>
              <w:t>Внедрение в деятельность должностных лиц подразделений кадровых служб исполнительных органов государственной власти Республики Татарстан и органов местного самоуправления в Республике Татарстан, ответственных за работу по профилактике коррупционных и иных правонарушений, специализированных компьютерных программ в целях проверки достоверности и полноты сведений, представляемых гражданами, претендующими на замещение должностей государственной (муниципальной) службы, и государственными (муниципальными) служащими, и соблюдения государственными (муниципальными) служащими требований к</w:t>
            </w:r>
            <w:proofErr w:type="gramEnd"/>
            <w:r w:rsidRPr="00747E83">
              <w:rPr>
                <w:b/>
              </w:rPr>
              <w:t xml:space="preserve"> служебному поведению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422F68" w:rsidRDefault="009E2D23" w:rsidP="00AE5085">
            <w:pPr>
              <w:keepLines/>
            </w:pPr>
            <w:r w:rsidRPr="004728D0">
              <w:t>министерства и ведомства</w:t>
            </w:r>
            <w:r w:rsidRPr="00422F68">
              <w:rPr>
                <w:b/>
              </w:rPr>
              <w:t xml:space="preserve"> </w:t>
            </w:r>
            <w:r w:rsidRPr="00422F68">
              <w:t xml:space="preserve">Республики Татарстан, </w:t>
            </w:r>
            <w:r w:rsidRPr="004728D0">
              <w:rPr>
                <w:b/>
              </w:rPr>
              <w:t>органы местного самоуправления Республики Татарстан</w:t>
            </w:r>
            <w:r w:rsidRPr="00422F68">
              <w:t xml:space="preserve"> (по согласованию)</w:t>
            </w:r>
          </w:p>
          <w:p w:rsidR="009E2D23" w:rsidRPr="00422F68" w:rsidRDefault="009E2D23" w:rsidP="00AE5085">
            <w:pPr>
              <w:keepLines/>
              <w:widowControl w:val="0"/>
              <w:rPr>
                <w:b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216D92" w:rsidRDefault="009E2D23" w:rsidP="00AE5085">
            <w:pPr>
              <w:keepLines/>
            </w:pPr>
            <w:r w:rsidRPr="00216D92">
              <w:t>2012–2014 гг.</w:t>
            </w:r>
          </w:p>
          <w:p w:rsidR="009E2D23" w:rsidRPr="00422F68" w:rsidRDefault="009E2D23" w:rsidP="00AE5085">
            <w:pPr>
              <w:keepLines/>
              <w:widowControl w:val="0"/>
              <w:ind w:left="-108" w:right="-108"/>
              <w:jc w:val="center"/>
              <w:rPr>
                <w:b/>
              </w:rPr>
            </w:pPr>
            <w:r w:rsidRPr="00216D92">
              <w:t>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C462F4" w:rsidRDefault="00C462F4" w:rsidP="00AE5085">
            <w:pPr>
              <w:keepLines/>
            </w:pPr>
            <w:r>
              <w:t xml:space="preserve">За </w:t>
            </w:r>
            <w:r>
              <w:rPr>
                <w:lang w:val="en-US"/>
              </w:rPr>
              <w:t>IV</w:t>
            </w:r>
            <w:r>
              <w:t xml:space="preserve"> квартал внедрение специализированных компьютерных программ в целях проверки достоверности и полноты сведений, представляемых гражданами, претендующими на замещение должностей государственной (муниципальной) службы не проводилось.</w:t>
            </w:r>
          </w:p>
        </w:tc>
      </w:tr>
      <w:tr w:rsidR="00E95CB7" w:rsidRPr="00562E49" w:rsidTr="00475CFF">
        <w:trPr>
          <w:trHeight w:val="202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B7" w:rsidRPr="00D86E3E" w:rsidRDefault="00E95CB7" w:rsidP="00AE5085">
            <w:pPr>
              <w:keepLines/>
              <w:widowControl w:val="0"/>
              <w:ind w:right="-168"/>
              <w:rPr>
                <w:b/>
              </w:rPr>
            </w:pPr>
            <w:r w:rsidRPr="00D86E3E">
              <w:rPr>
                <w:b/>
              </w:rPr>
              <w:lastRenderedPageBreak/>
              <w:t>1.4.8.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B7" w:rsidRPr="00747E83" w:rsidRDefault="00CE0924" w:rsidP="00AE5085">
            <w:pPr>
              <w:keepLines/>
              <w:widowControl w:val="0"/>
              <w:rPr>
                <w:b/>
              </w:rPr>
            </w:pPr>
            <w:r w:rsidRPr="00747E83">
              <w:rPr>
                <w:b/>
              </w:rPr>
              <w:t>Заключение соглашений между муниципальными районами и поселениями, входящими в состав муниципального района, по делегированию права рассмотрения вопросов, относящихся к полномочиям по соблюдению требований к служебному поведению муниципальных служащих и урегулированию конфликта интересов, соответствующим комиссиям муниципальных районов (городских округов) в отношении муниципальных служащих поселений</w:t>
            </w:r>
          </w:p>
          <w:p w:rsidR="00E95CB7" w:rsidRPr="002740A6" w:rsidRDefault="00E95CB7" w:rsidP="00AE5085">
            <w:pPr>
              <w:keepLines/>
              <w:widowControl w:val="0"/>
            </w:pPr>
          </w:p>
          <w:p w:rsidR="00E95CB7" w:rsidRPr="00807ADD" w:rsidRDefault="00E95CB7" w:rsidP="00AE5085">
            <w:pPr>
              <w:keepLines/>
              <w:widowControl w:val="0"/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24" w:rsidRPr="00422F68" w:rsidRDefault="00CE0924" w:rsidP="00AE5085">
            <w:pPr>
              <w:keepLines/>
              <w:rPr>
                <w:b/>
              </w:rPr>
            </w:pPr>
            <w:r w:rsidRPr="00E12735">
              <w:rPr>
                <w:b/>
              </w:rPr>
              <w:t xml:space="preserve">органы местного самоуправления Республики Татарстан </w:t>
            </w:r>
            <w:r w:rsidRPr="00E12735">
              <w:t>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24" w:rsidRPr="00216D92" w:rsidRDefault="00CE0924" w:rsidP="00AE5085">
            <w:pPr>
              <w:keepLines/>
            </w:pPr>
            <w:r w:rsidRPr="00E12735">
              <w:rPr>
                <w:b/>
              </w:rPr>
              <w:t>2012 – 2014 гг. информация –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24" w:rsidRDefault="00D165BC" w:rsidP="00AE5085">
            <w:pPr>
              <w:keepLines/>
            </w:pPr>
            <w:r>
              <w:t xml:space="preserve">Между сельскими поселениями и </w:t>
            </w:r>
            <w:proofErr w:type="spellStart"/>
            <w:r>
              <w:t>Тюлячинским</w:t>
            </w:r>
            <w:proofErr w:type="spellEnd"/>
            <w:r>
              <w:t xml:space="preserve"> муниципальным районом  заключено 13 соглашений о передаче полномочий по формированию и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образовании «</w:t>
            </w:r>
            <w:proofErr w:type="spellStart"/>
            <w:r>
              <w:t>Тюлячинский</w:t>
            </w:r>
            <w:proofErr w:type="spellEnd"/>
            <w:r>
              <w:t xml:space="preserve"> муниципальный район».</w:t>
            </w:r>
          </w:p>
        </w:tc>
      </w:tr>
      <w:tr w:rsidR="009E2D23" w:rsidRPr="00562E49" w:rsidTr="00475CFF">
        <w:trPr>
          <w:trHeight w:val="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20" w:right="-168"/>
              <w:jc w:val="center"/>
            </w:pPr>
            <w:r w:rsidRPr="00562E49">
              <w:t>1.5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>Обеспечение действенного функционирования комиссий при руководителях исполнительных органов государственной власти и органов местного самоуправления Республики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 xml:space="preserve">министерства, ведомства Республики Татарстан, </w:t>
            </w:r>
            <w:r w:rsidRPr="00562E49">
              <w:rPr>
                <w:b/>
              </w:rPr>
              <w:t>органы местного самоуправления Республики Татарстан</w:t>
            </w:r>
            <w:r w:rsidRPr="00562E49">
              <w:t xml:space="preserve"> 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62E49">
                <w:t>2012 г</w:t>
              </w:r>
            </w:smartTag>
            <w:r w:rsidRPr="00562E49">
              <w:t>.,</w:t>
            </w:r>
          </w:p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</w:pPr>
            <w:r w:rsidRPr="00562E49">
              <w:t>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Default="009E2D23" w:rsidP="00AE5085">
            <w:pPr>
              <w:keepLines/>
            </w:pPr>
            <w:r w:rsidRPr="00562E49">
              <w:t>Состав Комиссии при Главе Тюлячинского муниципального района по противодействию корруп</w:t>
            </w:r>
            <w:r>
              <w:t>ции, утвержден р</w:t>
            </w:r>
            <w:r w:rsidRPr="00562E49">
              <w:t>ешением Совета Тюлячинского муниципального района от 18.03.2011 г. №34 (в редакции решений Совета Тюлячинского муниципального района от 14.04.2011 г. № 40, от 02.06.2011 г. № 50, от 23.12.2011 г. №80</w:t>
            </w:r>
            <w:r>
              <w:t>, от 24.09.2012 г. №122</w:t>
            </w:r>
            <w:r w:rsidR="00811A5E">
              <w:t>). Институты гражданского общества принимают активное участие в заседаниях комиссии по противодействию коррупции. 1/3 часть состава комиссии составляют представители общественности. В состав комиссии входит директор филиала ОАО «</w:t>
            </w:r>
            <w:proofErr w:type="spellStart"/>
            <w:r w:rsidR="00811A5E">
              <w:t>Татмедиа</w:t>
            </w:r>
            <w:proofErr w:type="spellEnd"/>
            <w:r w:rsidR="00811A5E">
              <w:t>» - главный редактор газеты «</w:t>
            </w:r>
            <w:proofErr w:type="spellStart"/>
            <w:r w:rsidR="00811A5E">
              <w:t>Телэче</w:t>
            </w:r>
            <w:proofErr w:type="spellEnd"/>
            <w:r w:rsidR="00811A5E">
              <w:t xml:space="preserve">» в местной газете периодически публикуются материалы </w:t>
            </w:r>
            <w:proofErr w:type="spellStart"/>
            <w:r w:rsidR="00811A5E">
              <w:t>антикоррупционной</w:t>
            </w:r>
            <w:proofErr w:type="spellEnd"/>
            <w:r w:rsidR="00811A5E">
              <w:t xml:space="preserve"> направленности. </w:t>
            </w:r>
            <w:r w:rsidRPr="00562E49">
              <w:t xml:space="preserve">За </w:t>
            </w:r>
            <w:r w:rsidRPr="00562E49">
              <w:lastRenderedPageBreak/>
              <w:t xml:space="preserve">отчетный период проведено </w:t>
            </w:r>
            <w:r>
              <w:t xml:space="preserve">1 заседание </w:t>
            </w:r>
            <w:r w:rsidRPr="00562E49">
              <w:t>комиссии</w:t>
            </w:r>
            <w:r w:rsidR="00C25107">
              <w:t>, которое состоялось 14.11.2012 г. (протокол размещен на сайте Тюлячинского муниципального района) повестка дня:</w:t>
            </w:r>
          </w:p>
          <w:p w:rsidR="00C25107" w:rsidRDefault="00C25107" w:rsidP="00AE5085">
            <w:pPr>
              <w:keepLines/>
            </w:pPr>
            <w:r>
              <w:t>1.</w:t>
            </w:r>
            <w:r w:rsidR="00D73474">
              <w:t xml:space="preserve">Об осуществлении </w:t>
            </w:r>
            <w:proofErr w:type="gramStart"/>
            <w:r w:rsidR="00D73474">
              <w:t>контроля за</w:t>
            </w:r>
            <w:proofErr w:type="gramEnd"/>
            <w:r w:rsidR="00D73474">
              <w:t xml:space="preserve"> целевым использованием, рациональным расходованием бюджетных и внебюджетных средств, о недопущении их нецелевого использования в </w:t>
            </w:r>
            <w:proofErr w:type="spellStart"/>
            <w:r w:rsidR="00D73474">
              <w:t>Тюлячинском</w:t>
            </w:r>
            <w:proofErr w:type="spellEnd"/>
            <w:r w:rsidR="00D73474">
              <w:t xml:space="preserve"> муниципальном районе.</w:t>
            </w:r>
          </w:p>
          <w:p w:rsidR="00D73474" w:rsidRDefault="00D73474" w:rsidP="00AE5085">
            <w:pPr>
              <w:keepLines/>
            </w:pPr>
            <w:r>
              <w:t>2.Об исполнении Федерального закона от 21.07.2005 № 94-ФЗ «О размещении заказов на поставку товаров, выполнения работ, оказания услуг для государственных и муниципальных нужд».</w:t>
            </w:r>
          </w:p>
          <w:p w:rsidR="00D73474" w:rsidRPr="00562E49" w:rsidRDefault="00D73474" w:rsidP="00AE5085">
            <w:pPr>
              <w:keepLines/>
              <w:rPr>
                <w:highlight w:val="cyan"/>
              </w:rPr>
            </w:pPr>
            <w:r>
              <w:t xml:space="preserve">3.О проведении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нормативно-правовых актов (их проектов) органов местного самоуправления Тюлячинского муниципального района.</w:t>
            </w:r>
          </w:p>
        </w:tc>
      </w:tr>
      <w:tr w:rsidR="009E2D23" w:rsidRPr="00562E49" w:rsidTr="00475CFF">
        <w:trPr>
          <w:trHeight w:val="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20" w:right="-168"/>
              <w:jc w:val="center"/>
            </w:pPr>
            <w:r w:rsidRPr="00562E49">
              <w:lastRenderedPageBreak/>
              <w:t>1.6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proofErr w:type="gramStart"/>
            <w:r w:rsidRPr="00562E49">
              <w:t xml:space="preserve">Приведение организации работы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соответствие с требованиями, установленными Указом Президента Республики Татарстан от 25.08.2010 № УП-569, в частности путем включения в составы комиссий представителей научных организаций и образовательных учреждений, деятельность которых связана с государственной (муниципальной) службой, а также представителей общественных советов и других </w:t>
            </w:r>
            <w:r w:rsidRPr="00562E49">
              <w:lastRenderedPageBreak/>
              <w:t>общественных представителей</w:t>
            </w:r>
            <w:proofErr w:type="gramEnd"/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lastRenderedPageBreak/>
              <w:t xml:space="preserve">министерства, ведомства Республики Татарстан, </w:t>
            </w:r>
            <w:r w:rsidRPr="00562E49">
              <w:rPr>
                <w:b/>
              </w:rPr>
              <w:t>органы местного самоуправления Республики Татарстан</w:t>
            </w:r>
            <w:r w:rsidRPr="00562E49">
              <w:t xml:space="preserve"> 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62E49">
                <w:t>2012 г</w:t>
              </w:r>
            </w:smartTag>
            <w:r w:rsidRPr="00562E49">
              <w:t>.,</w:t>
            </w:r>
          </w:p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</w:pPr>
            <w:r w:rsidRPr="00562E49">
              <w:t>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</w:pPr>
            <w:proofErr w:type="gramStart"/>
            <w:r w:rsidRPr="00562E49">
              <w:t xml:space="preserve">«Положение о комиссиях по соблюдению требований к служебному поведению муниципальных служащих Тюлячинского муниципального района и урегулирования </w:t>
            </w:r>
            <w:r w:rsidR="00984FE7">
              <w:t>конфликта интересов», которое</w:t>
            </w:r>
            <w:r w:rsidRPr="00562E49">
              <w:t xml:space="preserve"> утвержден</w:t>
            </w:r>
            <w:r w:rsidR="00984FE7">
              <w:t>о</w:t>
            </w:r>
            <w:r w:rsidRPr="00562E49">
              <w:t xml:space="preserve"> Решением Совета Тюлячинского муниципального района от 08.12.2010 г. № 16 (в редакции решений Совета Тюлячинского муниципального района от 02.06.2011 г. № 50, от 23.12.2011 г. №80</w:t>
            </w:r>
            <w:r>
              <w:t>, от 12.04.2012 г. № 100, от 24.09.2012 г. №122</w:t>
            </w:r>
            <w:r w:rsidRPr="00562E49">
              <w:t>).</w:t>
            </w:r>
            <w:proofErr w:type="gramEnd"/>
            <w:r w:rsidRPr="00562E49">
              <w:t xml:space="preserve"> </w:t>
            </w:r>
            <w:r w:rsidRPr="000A2E2F">
              <w:t xml:space="preserve">За отчетный период проведено 1 заседание комиссии. Число членов комиссии, не </w:t>
            </w:r>
            <w:r w:rsidRPr="000A2E2F">
              <w:lastRenderedPageBreak/>
              <w:t>замещающих должности муниципальной службы в органах местного самоуправления, составляет одну четверть состава комиссии.</w:t>
            </w:r>
          </w:p>
        </w:tc>
      </w:tr>
      <w:tr w:rsidR="009E2D23" w:rsidRPr="00562E49" w:rsidTr="00475CFF">
        <w:trPr>
          <w:trHeight w:val="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20" w:right="-168"/>
              <w:jc w:val="center"/>
            </w:pPr>
            <w:r w:rsidRPr="00562E49">
              <w:lastRenderedPageBreak/>
              <w:t>1.8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>Размещение в соответствии с законодательством на сайтах органов исполнительной власти, органов местного самоуправления Республики Татарстан сведений о доходах, имуществе и обязательствах 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 xml:space="preserve">министерства, ведомства Республики Татарстан, </w:t>
            </w:r>
            <w:r w:rsidRPr="00562E49">
              <w:rPr>
                <w:b/>
              </w:rPr>
              <w:t>органы местного самоуправления Республики Татарстан</w:t>
            </w:r>
            <w:r w:rsidRPr="00562E49">
              <w:t xml:space="preserve"> 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</w:pPr>
            <w:r w:rsidRPr="00562E49">
              <w:t>2012 – 2014 гг., 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</w:pPr>
            <w:r w:rsidRPr="00562E49">
              <w:t xml:space="preserve">Сведения о доходах, имуществе и обязательствах  имущественного характера муниципальных служащих согласно правилам, установленным </w:t>
            </w:r>
            <w:proofErr w:type="spellStart"/>
            <w:proofErr w:type="gramStart"/>
            <w:r w:rsidRPr="00562E49">
              <w:t>законода-тельством</w:t>
            </w:r>
            <w:proofErr w:type="spellEnd"/>
            <w:proofErr w:type="gramEnd"/>
            <w:r w:rsidRPr="00562E49">
              <w:t xml:space="preserve"> размещены на официальном сайте Тюлячинского муниципального района в сети Интернет, в разд</w:t>
            </w:r>
            <w:r w:rsidR="00C0303F">
              <w:t>еле «Противодействие коррупции»</w:t>
            </w:r>
            <w:r w:rsidR="001E47C6">
              <w:t>.</w:t>
            </w:r>
            <w:r w:rsidRPr="00562E49">
              <w:t xml:space="preserve"> </w:t>
            </w:r>
          </w:p>
        </w:tc>
      </w:tr>
      <w:tr w:rsidR="009E2D23" w:rsidRPr="00562E49" w:rsidTr="00475CFF">
        <w:trPr>
          <w:trHeight w:val="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20" w:right="-168"/>
              <w:jc w:val="center"/>
            </w:pPr>
            <w:r w:rsidRPr="00562E49">
              <w:t>1.12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>Проведение добровольного тестирования (опросов) среди граждан, поступающих на государственную гражданскую службу Республики Татарстан, на муниципальную службу в Республике Татарстан, а также государственных (муниципальных) служащих для определения их отношения к проявлениям коррупции, в том числе с применением полиграфа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 xml:space="preserve">министерства, ведомства, </w:t>
            </w:r>
            <w:r w:rsidRPr="00562E49">
              <w:rPr>
                <w:b/>
              </w:rPr>
              <w:t>органы местного самоуправления Республики Татарстан</w:t>
            </w:r>
            <w:r w:rsidRPr="00562E49">
              <w:t xml:space="preserve"> (по согласованию), Департамент по делам государственных служащих при Президенте Республики Татарстан 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right="-108"/>
              <w:jc w:val="center"/>
            </w:pPr>
            <w:r w:rsidRPr="00562E49">
              <w:t>2012 –2014 гг.,</w:t>
            </w:r>
          </w:p>
          <w:p w:rsidR="009E2D23" w:rsidRPr="00562E49" w:rsidRDefault="009E2D23" w:rsidP="00AE5085">
            <w:pPr>
              <w:keepLines/>
              <w:widowControl w:val="0"/>
              <w:ind w:right="-108"/>
              <w:jc w:val="center"/>
            </w:pPr>
            <w:r w:rsidRPr="00562E49">
              <w:t>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</w:pPr>
            <w:r w:rsidRPr="00562E49">
              <w:t>За отчетный период добровольное тестирование граждан, поступающих на муниципальную службу в органы местного самоуправления Тюлячинского муниципального района для определения их отношения к проявлениям коррупции, в том числе с пр</w:t>
            </w:r>
            <w:r w:rsidR="003D5AB8">
              <w:t>именением полиграфа не проводило</w:t>
            </w:r>
            <w:r w:rsidRPr="00562E49">
              <w:t>сь.</w:t>
            </w:r>
          </w:p>
        </w:tc>
      </w:tr>
      <w:tr w:rsidR="009E2D23" w:rsidRPr="00562E49" w:rsidTr="00475CFF">
        <w:trPr>
          <w:trHeight w:val="63"/>
        </w:trPr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20" w:right="-168"/>
              <w:jc w:val="center"/>
              <w:rPr>
                <w:highlight w:val="cyan"/>
              </w:rPr>
            </w:pPr>
            <w:r w:rsidRPr="00562E49">
              <w:t xml:space="preserve">2. </w:t>
            </w:r>
            <w:proofErr w:type="spellStart"/>
            <w:r w:rsidRPr="00562E49">
              <w:t>Антикоррупционная</w:t>
            </w:r>
            <w:proofErr w:type="spellEnd"/>
            <w:r w:rsidRPr="00562E49">
              <w:t xml:space="preserve"> экспертиза нормативных правовых актов и их проектов</w:t>
            </w:r>
          </w:p>
        </w:tc>
      </w:tr>
      <w:tr w:rsidR="009E2D23" w:rsidRPr="00562E49" w:rsidTr="00475CFF">
        <w:trPr>
          <w:trHeight w:val="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ind w:left="-120" w:right="-168"/>
              <w:jc w:val="center"/>
            </w:pPr>
            <w:r w:rsidRPr="00562E49">
              <w:t>2.1.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</w:pPr>
            <w:r w:rsidRPr="00562E49">
              <w:t xml:space="preserve">Совершенствование системы нормативных правовых актов, устанавливающих порядок проведения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экспертизы нормативных правовых актов Республики Татарстан и их проектов, муниципальных нормативных правовых актов и их проектов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</w:pPr>
            <w:r w:rsidRPr="00562E49">
              <w:t xml:space="preserve">Государственный Совет Республики Татарстан (по согласованию), Кабинет Министров Республики Татарстан, министерства, ведомства Республики Татарстан, </w:t>
            </w:r>
            <w:r w:rsidRPr="00562E49">
              <w:rPr>
                <w:b/>
              </w:rPr>
              <w:t xml:space="preserve">органы </w:t>
            </w:r>
            <w:r w:rsidRPr="00562E49">
              <w:rPr>
                <w:b/>
              </w:rPr>
              <w:lastRenderedPageBreak/>
              <w:t>местного самоуправления Республики Татарстан</w:t>
            </w:r>
            <w:r w:rsidRPr="00562E49">
              <w:t xml:space="preserve"> 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62E49">
                <w:lastRenderedPageBreak/>
                <w:t>2012 г</w:t>
              </w:r>
            </w:smartTag>
            <w:r w:rsidRPr="00562E49">
              <w:t>.,</w:t>
            </w:r>
          </w:p>
          <w:p w:rsidR="009E2D23" w:rsidRPr="00562E49" w:rsidRDefault="009E2D23" w:rsidP="00AE5085">
            <w:pPr>
              <w:keepLines/>
              <w:ind w:left="-108" w:right="-108"/>
              <w:jc w:val="center"/>
            </w:pPr>
            <w:r w:rsidRPr="00562E49">
              <w:t>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r w:rsidRPr="00562E49">
              <w:t xml:space="preserve">«Порядок проведения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экспертизы муниципальных правовых актов и проектов  муниципальных правовых актов», утвержден постановлением Главы Тюлячинского муниципального рай</w:t>
            </w:r>
            <w:r>
              <w:t>она от 17 марта 2010 г. №  27 – за отчетный период изменения не вносились.</w:t>
            </w:r>
          </w:p>
          <w:p w:rsidR="009E2D23" w:rsidRPr="00562E49" w:rsidRDefault="009E2D23" w:rsidP="00AE5085">
            <w:pPr>
              <w:keepLines/>
            </w:pPr>
          </w:p>
        </w:tc>
      </w:tr>
      <w:tr w:rsidR="009E2D23" w:rsidRPr="00562E49" w:rsidTr="00475CFF">
        <w:trPr>
          <w:trHeight w:val="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20" w:right="-168"/>
              <w:jc w:val="center"/>
            </w:pPr>
            <w:r w:rsidRPr="00562E49">
              <w:lastRenderedPageBreak/>
              <w:t>2.2.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 xml:space="preserve">Принятие практических мер по организации эффективного проведения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экспертизы нормативных правовых актов и их проектов, ежегодного обобщения результатов ее проведения, в том числе, независимой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экспертизы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</w:pPr>
            <w:r w:rsidRPr="00562E49">
              <w:t xml:space="preserve">Министерство юстиции Республики Татарстан, Прокуратура Республики Татарстан (по согласованию) министерства, ведомства Республики Татарстан, </w:t>
            </w:r>
            <w:r w:rsidRPr="00562E49">
              <w:rPr>
                <w:b/>
              </w:rPr>
              <w:t>органы местного самоуправления Республики Татарстан</w:t>
            </w:r>
            <w:r w:rsidRPr="00562E49">
              <w:t xml:space="preserve"> (по согласованию)</w:t>
            </w:r>
          </w:p>
          <w:p w:rsidR="009E2D23" w:rsidRPr="00562E49" w:rsidRDefault="009E2D23" w:rsidP="00AE5085">
            <w:pPr>
              <w:keepLines/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ind w:left="-108" w:right="-108"/>
              <w:jc w:val="center"/>
            </w:pPr>
            <w:r w:rsidRPr="00562E49">
              <w:t>2012 – 2014 гг.,</w:t>
            </w:r>
          </w:p>
          <w:p w:rsidR="009E2D23" w:rsidRPr="00562E49" w:rsidRDefault="009E2D23" w:rsidP="00AE5085">
            <w:pPr>
              <w:keepLines/>
              <w:ind w:left="-108" w:right="-108"/>
              <w:jc w:val="center"/>
            </w:pPr>
            <w:r w:rsidRPr="00562E49">
              <w:t>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</w:pPr>
            <w:r w:rsidRPr="00562E49">
              <w:t xml:space="preserve">За отчетный период </w:t>
            </w:r>
            <w:proofErr w:type="spellStart"/>
            <w:r w:rsidRPr="00562E49">
              <w:t>антикоррупционная</w:t>
            </w:r>
            <w:proofErr w:type="spellEnd"/>
            <w:r w:rsidRPr="00562E49">
              <w:t xml:space="preserve"> экспертиза проведена в отношении </w:t>
            </w:r>
            <w:r>
              <w:t>26</w:t>
            </w:r>
            <w:r w:rsidRPr="00562E49">
              <w:t xml:space="preserve"> норматив</w:t>
            </w:r>
            <w:r>
              <w:t xml:space="preserve">но правовых актов и их проектов, </w:t>
            </w:r>
            <w:r w:rsidRPr="00562E49">
              <w:t xml:space="preserve"> в том числе:</w:t>
            </w:r>
            <w:r>
              <w:t xml:space="preserve"> 17</w:t>
            </w:r>
            <w:r w:rsidRPr="00562E49">
              <w:t xml:space="preserve"> проектов решений Совета района</w:t>
            </w:r>
            <w:r>
              <w:t>,</w:t>
            </w:r>
            <w:r w:rsidRPr="00562E49">
              <w:t xml:space="preserve"> </w:t>
            </w:r>
            <w:r>
              <w:t>3</w:t>
            </w:r>
            <w:r w:rsidRPr="00562E49">
              <w:t xml:space="preserve"> проекта постановлений Главы района,  </w:t>
            </w:r>
            <w:r>
              <w:t>6</w:t>
            </w:r>
            <w:r w:rsidRPr="00562E49">
              <w:t xml:space="preserve"> проектов постановлений </w:t>
            </w:r>
            <w:r>
              <w:t xml:space="preserve">Руководителя Исполкома района. </w:t>
            </w:r>
            <w:r w:rsidRPr="00562E49">
              <w:t xml:space="preserve">Выявленных </w:t>
            </w:r>
            <w:proofErr w:type="spellStart"/>
            <w:r w:rsidRPr="00562E49">
              <w:t>коррупциогенных</w:t>
            </w:r>
            <w:proofErr w:type="spellEnd"/>
            <w:r w:rsidRPr="00562E49">
              <w:t xml:space="preserve"> факторов не имеется. </w:t>
            </w:r>
          </w:p>
          <w:p w:rsidR="009E2D23" w:rsidRPr="00562E49" w:rsidRDefault="009E2D23" w:rsidP="00AE5085">
            <w:pPr>
              <w:keepLines/>
              <w:rPr>
                <w:highlight w:val="cyan"/>
                <w:u w:val="single"/>
              </w:rPr>
            </w:pPr>
            <w:r w:rsidRPr="00562E49">
              <w:t xml:space="preserve">Распоряжением Главы Тюлячинского муниципального района </w:t>
            </w:r>
            <w:proofErr w:type="spellStart"/>
            <w:proofErr w:type="gramStart"/>
            <w:r w:rsidRPr="00562E49">
              <w:t>района</w:t>
            </w:r>
            <w:proofErr w:type="spellEnd"/>
            <w:proofErr w:type="gramEnd"/>
            <w:r w:rsidRPr="00562E49">
              <w:t xml:space="preserve"> № 9 от 25.10.2010 года определено ответственное лицо за проведение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экспертизы нормативно правовых актов и иных документов – Емельянов Ю. И., начальник юридического отдела Исполнительного комитета района. Ведется журнал учета проведенных </w:t>
            </w:r>
            <w:proofErr w:type="spellStart"/>
            <w:r w:rsidRPr="00562E49">
              <w:t>антикоррупционных</w:t>
            </w:r>
            <w:proofErr w:type="spellEnd"/>
            <w:r w:rsidRPr="00562E49">
              <w:t xml:space="preserve"> экспертиз, заключения подшиваются в отдельное дело.</w:t>
            </w:r>
          </w:p>
        </w:tc>
      </w:tr>
      <w:tr w:rsidR="009E2D23" w:rsidRPr="00562E49" w:rsidTr="00475CFF">
        <w:trPr>
          <w:trHeight w:val="63"/>
        </w:trPr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20" w:right="-168"/>
              <w:jc w:val="center"/>
              <w:rPr>
                <w:highlight w:val="cyan"/>
              </w:rPr>
            </w:pPr>
            <w:r w:rsidRPr="00562E49">
              <w:t xml:space="preserve">3. </w:t>
            </w:r>
            <w:proofErr w:type="spellStart"/>
            <w:r w:rsidRPr="00562E49">
              <w:t>Антикоррупционный</w:t>
            </w:r>
            <w:proofErr w:type="spellEnd"/>
            <w:r w:rsidRPr="00562E49">
              <w:t xml:space="preserve"> мониторинг</w:t>
            </w:r>
          </w:p>
        </w:tc>
      </w:tr>
      <w:tr w:rsidR="009E2D23" w:rsidRPr="00562E49" w:rsidTr="00475CFF">
        <w:trPr>
          <w:trHeight w:val="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20" w:right="-168"/>
              <w:jc w:val="center"/>
            </w:pPr>
            <w:r w:rsidRPr="00562E49">
              <w:t>3.1.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 xml:space="preserve">Проведение </w:t>
            </w:r>
            <w:proofErr w:type="gramStart"/>
            <w:r w:rsidRPr="00562E49">
              <w:t>мониторинга деятельности органов исполнительной власти Республики</w:t>
            </w:r>
            <w:proofErr w:type="gramEnd"/>
            <w:r w:rsidRPr="00562E49">
              <w:t xml:space="preserve">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</w:t>
            </w:r>
            <w:proofErr w:type="spellStart"/>
            <w:r w:rsidRPr="00562E49">
              <w:t>антикоррупционных</w:t>
            </w:r>
            <w:proofErr w:type="spellEnd"/>
            <w:r w:rsidRPr="00562E49">
              <w:t xml:space="preserve"> мер на территории </w:t>
            </w:r>
            <w:r w:rsidRPr="00562E49">
              <w:lastRenderedPageBreak/>
              <w:t>Республики Татарстан и оценке их эффективности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lastRenderedPageBreak/>
              <w:t xml:space="preserve">Комитет Республики Татарстан по социально-экономическому мониторингу, министерства, ведомства, </w:t>
            </w:r>
            <w:r w:rsidRPr="00562E49">
              <w:rPr>
                <w:b/>
              </w:rPr>
              <w:t xml:space="preserve">органы местного </w:t>
            </w:r>
            <w:r w:rsidRPr="00562E49">
              <w:rPr>
                <w:b/>
              </w:rPr>
              <w:lastRenderedPageBreak/>
              <w:t>самоуправления Республики Татарстан</w:t>
            </w:r>
            <w:r w:rsidRPr="00562E49">
              <w:t xml:space="preserve"> 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</w:pPr>
            <w:r w:rsidRPr="00562E49">
              <w:lastRenderedPageBreak/>
              <w:t xml:space="preserve">2012 – 2014 гг., информация – </w:t>
            </w:r>
          </w:p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</w:pPr>
            <w:r w:rsidRPr="00562E49">
              <w:t xml:space="preserve">1 раз </w:t>
            </w:r>
          </w:p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</w:pPr>
            <w:r w:rsidRPr="00562E49">
              <w:t>в полугодие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7C327E" w:rsidP="00AE5085">
            <w:pPr>
              <w:keepLines/>
              <w:rPr>
                <w:highlight w:val="cyan"/>
              </w:rPr>
            </w:pPr>
            <w:r w:rsidRPr="00DE3526">
              <w:t xml:space="preserve">Во исполнение постановления Кабинета Министров Республики Татарстан от 10.06.2011 №463, в соответствии с установленными основными, </w:t>
            </w:r>
            <w:proofErr w:type="spellStart"/>
            <w:proofErr w:type="gramStart"/>
            <w:r w:rsidRPr="00DE3526">
              <w:t>дополнитель</w:t>
            </w:r>
            <w:r>
              <w:t>-</w:t>
            </w:r>
            <w:r w:rsidRPr="00DE3526">
              <w:t>ными</w:t>
            </w:r>
            <w:proofErr w:type="spellEnd"/>
            <w:proofErr w:type="gramEnd"/>
            <w:r w:rsidRPr="00DE3526">
              <w:t xml:space="preserve"> и специализированными требованиями, показатели </w:t>
            </w:r>
            <w:proofErr w:type="spellStart"/>
            <w:r w:rsidRPr="00DE3526">
              <w:t>антикоррупционного</w:t>
            </w:r>
            <w:proofErr w:type="spellEnd"/>
            <w:r w:rsidRPr="00DE3526">
              <w:t xml:space="preserve"> монито</w:t>
            </w:r>
            <w:r>
              <w:t xml:space="preserve">ринга по </w:t>
            </w:r>
            <w:proofErr w:type="spellStart"/>
            <w:r>
              <w:t>Тюлячинскому</w:t>
            </w:r>
            <w:proofErr w:type="spellEnd"/>
            <w:r w:rsidRPr="00DE3526">
              <w:t xml:space="preserve"> муниципальному району </w:t>
            </w:r>
            <w:r w:rsidRPr="00DE3526">
              <w:lastRenderedPageBreak/>
              <w:t>представляются в Комитет Республики Татарстан по социально-экономическому мониторингу в установленные сроки.</w:t>
            </w:r>
          </w:p>
        </w:tc>
      </w:tr>
      <w:tr w:rsidR="009E2D23" w:rsidRPr="00562E49" w:rsidTr="00475CFF">
        <w:trPr>
          <w:trHeight w:val="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20" w:right="-168"/>
              <w:jc w:val="center"/>
              <w:rPr>
                <w:highlight w:val="cyan"/>
              </w:rPr>
            </w:pPr>
            <w:r w:rsidRPr="00562E49">
              <w:lastRenderedPageBreak/>
              <w:t>3.4.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rPr>
                <w:highlight w:val="cyan"/>
              </w:rPr>
            </w:pPr>
            <w:r w:rsidRPr="00562E49">
              <w:t xml:space="preserve">Проведение отраслевых исследований </w:t>
            </w:r>
            <w:proofErr w:type="spellStart"/>
            <w:r w:rsidRPr="00562E49">
              <w:t>коррупциогенных</w:t>
            </w:r>
            <w:proofErr w:type="spellEnd"/>
            <w:r w:rsidRPr="00562E49">
              <w:t xml:space="preserve"> факторов и реализуемых </w:t>
            </w:r>
            <w:proofErr w:type="spellStart"/>
            <w:r w:rsidRPr="00562E49">
              <w:t>антикоррупционных</w:t>
            </w:r>
            <w:proofErr w:type="spellEnd"/>
            <w:r w:rsidRPr="00562E49">
              <w:t xml:space="preserve">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 xml:space="preserve">министерства, ведомства Республики Татарстан, </w:t>
            </w:r>
            <w:r w:rsidRPr="00562E49">
              <w:rPr>
                <w:b/>
              </w:rPr>
              <w:t>органы местного самоуправления Республики Татарстан</w:t>
            </w:r>
            <w:r w:rsidRPr="00562E49">
              <w:t xml:space="preserve"> (по согласованию)</w:t>
            </w:r>
          </w:p>
          <w:p w:rsidR="009E2D23" w:rsidRPr="00562E49" w:rsidRDefault="009E2D23" w:rsidP="00AE5085">
            <w:pPr>
              <w:pStyle w:val="a4"/>
              <w:keepLines/>
              <w:widowControl w:val="0"/>
              <w:jc w:val="both"/>
              <w:rPr>
                <w:b w:val="0"/>
                <w:bCs w:val="0"/>
                <w:sz w:val="24"/>
                <w:szCs w:val="24"/>
                <w:highlight w:val="cy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  <w:rPr>
                <w:highlight w:val="cyan"/>
              </w:rPr>
            </w:pPr>
            <w:r w:rsidRPr="00562E49">
              <w:t>2012 – 2014 гг., 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8" w:rsidRDefault="000741C8" w:rsidP="000741C8">
            <w:pPr>
              <w:rPr>
                <w:sz w:val="28"/>
                <w:szCs w:val="28"/>
              </w:rPr>
            </w:pPr>
            <w:proofErr w:type="gramStart"/>
            <w:r>
              <w:t xml:space="preserve">Во </w:t>
            </w:r>
            <w:r w:rsidRPr="000741C8">
              <w:t xml:space="preserve">исполнение Комплексной </w:t>
            </w:r>
            <w:proofErr w:type="spellStart"/>
            <w:r w:rsidRPr="000741C8">
              <w:t>антикоррупционной</w:t>
            </w:r>
            <w:proofErr w:type="spellEnd"/>
            <w:r w:rsidRPr="000741C8">
              <w:t xml:space="preserve"> программы Тюлячинского муниципального района на 2012-2014 годы, утвержденной решением Совета Тюлячинского муниципального район</w:t>
            </w:r>
            <w:r>
              <w:t xml:space="preserve">а от 23 декабря 2011 года №79, </w:t>
            </w:r>
            <w:r w:rsidRPr="000741C8">
              <w:t>по выполнению пункта 2.4 Протокола заседания Совета при Президенте  Республики Татарстан от 20 июня 2012 г. в части организации  анализа исполнения Типового положения о получении и расходовании внебюджетных средств  целевого использования в образовательных учреждениях  Тюлячинского муниципального района</w:t>
            </w:r>
            <w:proofErr w:type="gramEnd"/>
            <w:r>
              <w:t xml:space="preserve"> были проведены выездные проверки в 3 муниципальных образовательных учреждениях района.</w:t>
            </w:r>
            <w:r w:rsidR="00F81BCC">
              <w:t xml:space="preserve"> (Постановление Главы Тюлячинского муниципального района  от  </w:t>
            </w:r>
            <w:r w:rsidR="00555E1A">
              <w:t>22.10.2012 г.</w:t>
            </w:r>
            <w:r w:rsidR="00F81BCC">
              <w:t xml:space="preserve">          №  </w:t>
            </w:r>
            <w:r w:rsidR="00555E1A">
              <w:t>69</w:t>
            </w:r>
            <w:proofErr w:type="gramStart"/>
            <w:r w:rsidR="00F81BCC">
              <w:t xml:space="preserve"> )</w:t>
            </w:r>
            <w:proofErr w:type="gramEnd"/>
            <w:r w:rsidR="00F81BCC">
              <w:t>.</w:t>
            </w:r>
          </w:p>
          <w:p w:rsidR="000741C8" w:rsidRPr="000741C8" w:rsidRDefault="000741C8" w:rsidP="000741C8"/>
          <w:p w:rsidR="000741C8" w:rsidRDefault="000741C8" w:rsidP="000741C8">
            <w:pPr>
              <w:jc w:val="center"/>
              <w:rPr>
                <w:sz w:val="28"/>
                <w:szCs w:val="28"/>
              </w:rPr>
            </w:pPr>
          </w:p>
          <w:p w:rsidR="009E2D23" w:rsidRPr="00BD07C2" w:rsidRDefault="009E2D23" w:rsidP="000741C8">
            <w:pPr>
              <w:rPr>
                <w:color w:val="000000" w:themeColor="text1"/>
                <w:highlight w:val="cyan"/>
              </w:rPr>
            </w:pPr>
          </w:p>
        </w:tc>
      </w:tr>
      <w:tr w:rsidR="009E2D23" w:rsidRPr="00562E49" w:rsidTr="00475CFF">
        <w:trPr>
          <w:trHeight w:val="10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20" w:right="-168"/>
              <w:jc w:val="center"/>
            </w:pPr>
            <w:r w:rsidRPr="00562E49">
              <w:t>3.5.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 xml:space="preserve">Мониторинг вовлеченности институтов гражданского общества в реализацию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политики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 xml:space="preserve">Общественная палата Республики Татарстан (по согласованию), Министерство юстиции Республики Татарстан, </w:t>
            </w:r>
            <w:r w:rsidRPr="00562E49">
              <w:rPr>
                <w:b/>
              </w:rPr>
              <w:t xml:space="preserve">органы местного самоуправления </w:t>
            </w:r>
            <w:r w:rsidRPr="00562E49">
              <w:rPr>
                <w:b/>
              </w:rPr>
              <w:lastRenderedPageBreak/>
              <w:t>Республики Татарстан</w:t>
            </w:r>
            <w:r w:rsidRPr="00562E49">
              <w:t xml:space="preserve"> 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</w:pPr>
            <w:r w:rsidRPr="00562E49">
              <w:lastRenderedPageBreak/>
              <w:t>2012 – 2014 гг., 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F7" w:rsidRPr="002451F7" w:rsidRDefault="002451F7" w:rsidP="002451F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7">
              <w:rPr>
                <w:rFonts w:ascii="Times New Roman" w:hAnsi="Times New Roman" w:cs="Times New Roman"/>
                <w:sz w:val="24"/>
                <w:szCs w:val="24"/>
              </w:rPr>
              <w:t>Институты гражданского общества принимают участие в заседаниях комиссии по противодействию коррупции при Главе района.</w:t>
            </w:r>
          </w:p>
          <w:p w:rsidR="009E2D23" w:rsidRPr="002451F7" w:rsidRDefault="002451F7" w:rsidP="002451F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7">
              <w:rPr>
                <w:rFonts w:ascii="Times New Roman" w:hAnsi="Times New Roman" w:cs="Times New Roman"/>
                <w:sz w:val="24"/>
                <w:szCs w:val="24"/>
              </w:rPr>
              <w:t xml:space="preserve">1/3 часть состава комиссии по противодействию коррупции составляют представители </w:t>
            </w:r>
            <w:proofErr w:type="spellStart"/>
            <w:r w:rsidRPr="002451F7">
              <w:rPr>
                <w:rFonts w:ascii="Times New Roman" w:hAnsi="Times New Roman" w:cs="Times New Roman"/>
                <w:sz w:val="24"/>
                <w:szCs w:val="24"/>
              </w:rPr>
              <w:t>общественности</w:t>
            </w:r>
            <w:proofErr w:type="gramStart"/>
            <w:r w:rsidRPr="002451F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2451F7">
              <w:rPr>
                <w:rFonts w:ascii="Times New Roman" w:hAnsi="Times New Roman" w:cs="Times New Roman"/>
                <w:sz w:val="24"/>
                <w:szCs w:val="24"/>
              </w:rPr>
              <w:t xml:space="preserve"> состав </w:t>
            </w:r>
            <w:r w:rsidRPr="0024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входят руководитель Тюлячинского местного отделения Татарского регионального отделения ВПП «Единая Россия», председатель районного Совета ветеранов, представители религиозных объединений и профсоюзных организаций.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F7">
              <w:rPr>
                <w:rFonts w:ascii="Times New Roman" w:hAnsi="Times New Roman" w:cs="Times New Roman"/>
                <w:sz w:val="24"/>
                <w:szCs w:val="24"/>
              </w:rPr>
              <w:t>Директор филиала ОАО «</w:t>
            </w:r>
            <w:proofErr w:type="spellStart"/>
            <w:r w:rsidRPr="002451F7"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 w:rsidRPr="002451F7">
              <w:rPr>
                <w:rFonts w:ascii="Times New Roman" w:hAnsi="Times New Roman" w:cs="Times New Roman"/>
                <w:sz w:val="24"/>
                <w:szCs w:val="24"/>
              </w:rPr>
              <w:t>» главный редактор газеты  «</w:t>
            </w:r>
            <w:proofErr w:type="spellStart"/>
            <w:r w:rsidRPr="002451F7">
              <w:rPr>
                <w:rFonts w:ascii="Times New Roman" w:hAnsi="Times New Roman" w:cs="Times New Roman"/>
                <w:sz w:val="24"/>
                <w:szCs w:val="24"/>
              </w:rPr>
              <w:t>Телэче</w:t>
            </w:r>
            <w:proofErr w:type="spellEnd"/>
            <w:r w:rsidRPr="002451F7">
              <w:rPr>
                <w:rFonts w:ascii="Times New Roman" w:hAnsi="Times New Roman" w:cs="Times New Roman"/>
                <w:sz w:val="24"/>
                <w:szCs w:val="24"/>
              </w:rPr>
              <w:t xml:space="preserve">» является членом комиссии по противодействию коррупции при Главе Тюлячинского муниципального района. Представители СМИ участвуют на еженедельных совещаниях  при Главе района, в заседаниях </w:t>
            </w:r>
            <w:proofErr w:type="spellStart"/>
            <w:r w:rsidRPr="002451F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451F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</w:tr>
      <w:tr w:rsidR="009E2D23" w:rsidRPr="00562E49" w:rsidTr="00864008">
        <w:trPr>
          <w:trHeight w:val="18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Default="009E2D23" w:rsidP="00AE5085">
            <w:pPr>
              <w:keepLines/>
              <w:widowControl w:val="0"/>
              <w:ind w:left="-120" w:right="-168"/>
              <w:jc w:val="center"/>
            </w:pPr>
            <w:r w:rsidRPr="00562E49">
              <w:lastRenderedPageBreak/>
              <w:t>3.7</w:t>
            </w: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Default="009E2D23" w:rsidP="00AE5085">
            <w:pPr>
              <w:keepLines/>
              <w:widowControl w:val="0"/>
              <w:ind w:right="-168"/>
            </w:pPr>
          </w:p>
          <w:p w:rsidR="009E2D23" w:rsidRPr="00562E49" w:rsidRDefault="009E2D23" w:rsidP="00AE5085">
            <w:pPr>
              <w:keepLines/>
              <w:widowControl w:val="0"/>
              <w:ind w:right="-168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 xml:space="preserve">Мониторинг качества предоставления муниципальных услуг при использовании административных регламентов, в том числе путем опросов конечных потребителей услуг </w:t>
            </w:r>
          </w:p>
          <w:p w:rsidR="009E2D23" w:rsidRDefault="009E2D23" w:rsidP="00AE5085">
            <w:pPr>
              <w:keepLines/>
              <w:widowControl w:val="0"/>
            </w:pPr>
          </w:p>
          <w:p w:rsidR="00864008" w:rsidRDefault="00864008" w:rsidP="00AE5085">
            <w:pPr>
              <w:keepLines/>
              <w:widowControl w:val="0"/>
            </w:pPr>
          </w:p>
          <w:p w:rsidR="00864008" w:rsidRPr="00562E49" w:rsidRDefault="00864008" w:rsidP="00AE5085">
            <w:pPr>
              <w:keepLines/>
              <w:widowControl w:val="0"/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rPr>
                <w:b/>
              </w:rPr>
              <w:t xml:space="preserve">органы местного самоуправления Республики Татарстан </w:t>
            </w:r>
            <w:r w:rsidRPr="00562E49">
              <w:t>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ind w:left="-108" w:right="-108"/>
              <w:jc w:val="center"/>
              <w:rPr>
                <w:highlight w:val="cyan"/>
              </w:rPr>
            </w:pPr>
            <w:r w:rsidRPr="00562E49">
              <w:t>2012 – 2014 гг., 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3F09B0" w:rsidP="003F09B0">
            <w:pPr>
              <w:rPr>
                <w:highlight w:val="cyan"/>
              </w:rPr>
            </w:pPr>
            <w:r w:rsidRPr="003F09B0">
              <w:rPr>
                <w:color w:val="000000"/>
              </w:rPr>
              <w:t>Мониторинг качества предоставления услуг путем опросов потребите</w:t>
            </w:r>
            <w:r>
              <w:rPr>
                <w:color w:val="000000"/>
              </w:rPr>
              <w:t>лей проводится отделом территориального развития И</w:t>
            </w:r>
            <w:r w:rsidRPr="003F09B0">
              <w:rPr>
                <w:color w:val="000000"/>
              </w:rPr>
              <w:t>сполнительного комитета муниципального района. Претензии и жалобы от юридических и физических лиц по предоставлению услуг не поступало.</w:t>
            </w:r>
          </w:p>
        </w:tc>
      </w:tr>
      <w:tr w:rsidR="00864008" w:rsidRPr="00562E49" w:rsidTr="003923B7">
        <w:trPr>
          <w:trHeight w:val="855"/>
        </w:trPr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08" w:rsidRDefault="00864008" w:rsidP="00864008">
            <w:pPr>
              <w:keepLines/>
              <w:widowControl w:val="0"/>
              <w:jc w:val="center"/>
            </w:pPr>
          </w:p>
          <w:p w:rsidR="00864008" w:rsidRDefault="00BD0E23" w:rsidP="00864008">
            <w:pPr>
              <w:keepLines/>
              <w:widowControl w:val="0"/>
              <w:jc w:val="center"/>
            </w:pPr>
            <w:r>
              <w:t xml:space="preserve">4. </w:t>
            </w:r>
            <w:proofErr w:type="spellStart"/>
            <w:r w:rsidR="00864008">
              <w:t>Антикоррупционное</w:t>
            </w:r>
            <w:proofErr w:type="spellEnd"/>
            <w:r w:rsidR="00864008">
              <w:t xml:space="preserve"> образование и </w:t>
            </w:r>
            <w:proofErr w:type="spellStart"/>
            <w:r w:rsidR="00864008">
              <w:t>антикоррупционная</w:t>
            </w:r>
            <w:proofErr w:type="spellEnd"/>
            <w:r w:rsidR="00864008">
              <w:t xml:space="preserve"> пропаганда</w:t>
            </w:r>
          </w:p>
          <w:p w:rsidR="00864008" w:rsidRPr="003F09B0" w:rsidRDefault="00864008" w:rsidP="00AE5085">
            <w:pPr>
              <w:keepLines/>
              <w:rPr>
                <w:color w:val="000000"/>
              </w:rPr>
            </w:pPr>
          </w:p>
        </w:tc>
      </w:tr>
      <w:tr w:rsidR="009E2D23" w:rsidRPr="00562E49" w:rsidTr="00475CFF">
        <w:trPr>
          <w:trHeight w:val="24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323493" w:rsidRDefault="009E2D23" w:rsidP="00AE5085">
            <w:pPr>
              <w:keepLines/>
              <w:jc w:val="center"/>
              <w:rPr>
                <w:b/>
              </w:rPr>
            </w:pPr>
            <w:r w:rsidRPr="00323493">
              <w:rPr>
                <w:b/>
              </w:rPr>
              <w:lastRenderedPageBreak/>
              <w:t>4.16</w:t>
            </w: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8622A4" w:rsidRDefault="009E2D23" w:rsidP="00AE5085">
            <w:pPr>
              <w:keepLines/>
              <w:rPr>
                <w:b/>
              </w:rPr>
            </w:pPr>
            <w:r w:rsidRPr="008622A4">
              <w:rPr>
                <w:b/>
              </w:rPr>
              <w:t>Осуществление комплекса организационных, разъяснительных и иных мер по соблюдению лицами, замещающими государственные (муниципальные) должности, государственными (муниципальными)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  <w:p w:rsidR="009E2D23" w:rsidRPr="008622A4" w:rsidRDefault="009E2D23" w:rsidP="00AE5085">
            <w:pPr>
              <w:keepLines/>
              <w:rPr>
                <w:b/>
              </w:rPr>
            </w:pPr>
            <w:r w:rsidRPr="008622A4">
              <w:rPr>
                <w:b/>
              </w:rPr>
              <w:t>Проведение мероприятий по формированию в обществе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 и их получению</w:t>
            </w:r>
          </w:p>
          <w:p w:rsidR="009E2D23" w:rsidRPr="00A735B2" w:rsidRDefault="009E2D23" w:rsidP="00AE5085">
            <w:pPr>
              <w:keepLines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422F68" w:rsidRDefault="009E2D23" w:rsidP="00AE5085">
            <w:pPr>
              <w:keepLines/>
            </w:pPr>
            <w:r w:rsidRPr="00422F68">
              <w:t xml:space="preserve">Департамент по делам государственных служащих при Президенте Республики Татарстан (по согласованию), Управление Президента Республики Татарстан по вопросам </w:t>
            </w:r>
            <w:proofErr w:type="spellStart"/>
            <w:r w:rsidRPr="00422F68">
              <w:t>антикоррупционной</w:t>
            </w:r>
            <w:proofErr w:type="spellEnd"/>
            <w:r w:rsidRPr="00422F68">
              <w:t xml:space="preserve"> политики (по согласованию), </w:t>
            </w:r>
            <w:r w:rsidRPr="004728D0">
              <w:t>министерства, ведомства</w:t>
            </w:r>
            <w:r w:rsidRPr="00422F68">
              <w:t xml:space="preserve"> Республики Татарстан, </w:t>
            </w:r>
            <w:r w:rsidRPr="004728D0">
              <w:rPr>
                <w:b/>
              </w:rPr>
              <w:t>органы местного самоуправления Республики Татарстан</w:t>
            </w:r>
            <w:r w:rsidRPr="00422F68">
              <w:t xml:space="preserve"> (по согласованию)</w:t>
            </w:r>
          </w:p>
          <w:p w:rsidR="009E2D23" w:rsidRDefault="009E2D23" w:rsidP="00AE5085">
            <w:pPr>
              <w:keepLines/>
              <w:jc w:val="center"/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7D2B74" w:rsidRDefault="009E2D23" w:rsidP="00AE5085">
            <w:pPr>
              <w:keepLines/>
            </w:pPr>
            <w:r w:rsidRPr="007D2B74">
              <w:t>2012–2014 гг.</w:t>
            </w: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A4" w:rsidRPr="00DE3526" w:rsidRDefault="008622A4" w:rsidP="008622A4">
            <w:pPr>
              <w:widowControl w:val="0"/>
            </w:pPr>
            <w:r>
              <w:rPr>
                <w:color w:val="000000" w:themeColor="text1"/>
              </w:rPr>
              <w:t>Н</w:t>
            </w:r>
            <w:r w:rsidR="009E2D23" w:rsidRPr="00650D0A">
              <w:rPr>
                <w:color w:val="000000" w:themeColor="text1"/>
              </w:rPr>
              <w:t>а основе районного положения о порядке передачи подарков, полученных в связи с протокольными мероприятиями, служебными командировками и другими официал</w:t>
            </w:r>
            <w:r>
              <w:rPr>
                <w:color w:val="000000" w:themeColor="text1"/>
              </w:rPr>
              <w:t>ьными мероприятиями утвержденного</w:t>
            </w:r>
            <w:r w:rsidR="009E2D23" w:rsidRPr="00650D0A">
              <w:rPr>
                <w:color w:val="000000" w:themeColor="text1"/>
              </w:rPr>
              <w:t xml:space="preserve"> Советом Тюлячинского муниципальн</w:t>
            </w:r>
            <w:r>
              <w:rPr>
                <w:color w:val="000000" w:themeColor="text1"/>
              </w:rPr>
              <w:t>ого района от 12.04.2012 г. №99.</w:t>
            </w:r>
            <w:r w:rsidR="007164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</w:t>
            </w:r>
            <w:r w:rsidRPr="00DE3526">
              <w:t>ндивидуально с каждым вновь принятым</w:t>
            </w:r>
            <w:r>
              <w:t xml:space="preserve"> муниципальным служащим проводится беседа.</w:t>
            </w:r>
          </w:p>
          <w:p w:rsidR="009E2D23" w:rsidRPr="00650D0A" w:rsidRDefault="009E2D23" w:rsidP="00AE5085">
            <w:pPr>
              <w:keepLines/>
              <w:rPr>
                <w:color w:val="000000" w:themeColor="text1"/>
              </w:rPr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  <w:p w:rsidR="009E2D23" w:rsidRDefault="009E2D23" w:rsidP="00AE5085">
            <w:pPr>
              <w:keepLines/>
              <w:jc w:val="center"/>
            </w:pPr>
          </w:p>
        </w:tc>
      </w:tr>
      <w:tr w:rsidR="009E2D23" w:rsidRPr="00562E49" w:rsidTr="00786786">
        <w:trPr>
          <w:trHeight w:val="18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323493" w:rsidRDefault="009E2D23" w:rsidP="00AE5085">
            <w:pPr>
              <w:keepLines/>
              <w:rPr>
                <w:b/>
              </w:rPr>
            </w:pPr>
            <w:r w:rsidRPr="00323493">
              <w:rPr>
                <w:b/>
              </w:rPr>
              <w:t>4.17</w:t>
            </w: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  <w:jc w:val="center"/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C2044E" w:rsidRDefault="009E2D23" w:rsidP="00AE5085">
            <w:pPr>
              <w:keepLines/>
              <w:rPr>
                <w:b/>
              </w:rPr>
            </w:pPr>
            <w:proofErr w:type="gramStart"/>
            <w:r w:rsidRPr="00C2044E">
              <w:rPr>
                <w:b/>
              </w:rPr>
              <w:lastRenderedPageBreak/>
              <w:t xml:space="preserve">Организация доведения до лиц, замещающих государственные (муниципальные) должности, должности государственной (муниципальной) службы,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</w:t>
            </w:r>
            <w:r w:rsidRPr="00C2044E">
              <w:rPr>
                <w:b/>
              </w:rPr>
              <w:lastRenderedPageBreak/>
              <w:t>лицами в соответствии</w:t>
            </w:r>
            <w:proofErr w:type="gramEnd"/>
            <w:r w:rsidRPr="00C2044E">
              <w:rPr>
                <w:b/>
              </w:rPr>
              <w:t xml:space="preserve"> с законодательством Российской Федерации о противодействии коррупции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422F68" w:rsidRDefault="009E2D23" w:rsidP="00AE5085">
            <w:pPr>
              <w:keepLines/>
            </w:pPr>
            <w:r w:rsidRPr="00422F68">
              <w:lastRenderedPageBreak/>
              <w:t xml:space="preserve">Департамент по делам государственных служащих при Президенте Республики Татарстан (по согласованию), Управление Президента Республики Татарстан по вопросам </w:t>
            </w:r>
            <w:proofErr w:type="spellStart"/>
            <w:r w:rsidRPr="00422F68">
              <w:t>антикоррупционной</w:t>
            </w:r>
            <w:proofErr w:type="spellEnd"/>
            <w:r w:rsidRPr="00422F68">
              <w:t xml:space="preserve"> политики (по согласованию), </w:t>
            </w:r>
            <w:r w:rsidRPr="004728D0">
              <w:t xml:space="preserve">министерства и </w:t>
            </w:r>
            <w:r w:rsidRPr="004728D0">
              <w:lastRenderedPageBreak/>
              <w:t>ведомства</w:t>
            </w:r>
            <w:r w:rsidRPr="00422F68">
              <w:t xml:space="preserve"> Республики Татарстан, </w:t>
            </w:r>
            <w:r w:rsidRPr="004728D0">
              <w:rPr>
                <w:b/>
              </w:rPr>
              <w:t>органы местного самоуправления Республики Татарстан</w:t>
            </w:r>
            <w:r w:rsidRPr="00422F68">
              <w:t xml:space="preserve"> (по согласованию)</w:t>
            </w:r>
          </w:p>
          <w:p w:rsidR="009E2D23" w:rsidRPr="00422F68" w:rsidRDefault="009E2D23" w:rsidP="00AE5085">
            <w:pPr>
              <w:keepLines/>
              <w:jc w:val="center"/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7D2B74" w:rsidRDefault="009E2D23" w:rsidP="00AE5085">
            <w:pPr>
              <w:keepLines/>
            </w:pPr>
            <w:r w:rsidRPr="007D2B74">
              <w:lastRenderedPageBreak/>
              <w:t>2012–2014 гг.</w:t>
            </w:r>
          </w:p>
          <w:p w:rsidR="009E2D23" w:rsidRPr="00422F68" w:rsidRDefault="009E2D23" w:rsidP="00AE5085">
            <w:pPr>
              <w:keepLines/>
              <w:rPr>
                <w:b/>
              </w:rPr>
            </w:pPr>
            <w:r w:rsidRPr="007D2B74">
              <w:t>информация - ежеквартально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1A" w:rsidRPr="00810B92" w:rsidRDefault="00F97D1A" w:rsidP="00F97D1A">
            <w:pPr>
              <w:pStyle w:val="Default"/>
              <w:widowControl w:val="0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iCs/>
              </w:rPr>
              <w:t>О</w:t>
            </w:r>
            <w:r w:rsidRPr="00810B92">
              <w:rPr>
                <w:iCs/>
              </w:rPr>
              <w:t>тветственными лицами</w:t>
            </w:r>
            <w:r w:rsidRPr="00DD62AE">
              <w:t xml:space="preserve"> до каждого муниципального служащего доведен</w:t>
            </w:r>
            <w:r>
              <w:t>ы</w:t>
            </w:r>
            <w:r w:rsidRPr="00DD62AE">
              <w:t xml:space="preserve"> положения законодательства Российской Федерации о противодействии коррупции, необходимости принятия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(в соответствии с Указом Президента Российской Федерации № 297-ФЗ от </w:t>
            </w:r>
            <w:r w:rsidRPr="00DD62AE">
              <w:lastRenderedPageBreak/>
              <w:t>13.03.2012 «О Национальном плане прот</w:t>
            </w:r>
            <w:r>
              <w:t>иводействия коррупции на 2012-</w:t>
            </w:r>
            <w:r w:rsidRPr="00DD62AE">
              <w:t>2013 годы</w:t>
            </w:r>
            <w:proofErr w:type="gramEnd"/>
            <w:r w:rsidRPr="00DD62AE">
              <w:t xml:space="preserve"> и </w:t>
            </w:r>
            <w:proofErr w:type="gramStart"/>
            <w:r w:rsidRPr="00DD62AE">
              <w:t>внесении</w:t>
            </w:r>
            <w:proofErr w:type="gramEnd"/>
            <w:r w:rsidRPr="00DD62AE">
              <w:t xml:space="preserve"> изменений в некоторые акты Президента Российской Федерации по вопросам противодействия коррупции»). </w:t>
            </w:r>
          </w:p>
          <w:p w:rsidR="009E2D23" w:rsidRDefault="009E2D23" w:rsidP="00AE5085">
            <w:pPr>
              <w:keepLines/>
            </w:pPr>
          </w:p>
        </w:tc>
      </w:tr>
      <w:tr w:rsidR="009E2D23" w:rsidRPr="00562E49" w:rsidTr="00475CFF">
        <w:trPr>
          <w:trHeight w:val="178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323493" w:rsidRDefault="009E2D23" w:rsidP="00AE5085">
            <w:pPr>
              <w:keepLines/>
              <w:rPr>
                <w:b/>
              </w:rPr>
            </w:pPr>
            <w:r w:rsidRPr="00323493">
              <w:rPr>
                <w:b/>
              </w:rPr>
              <w:lastRenderedPageBreak/>
              <w:t>4.18</w:t>
            </w: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</w:pPr>
          </w:p>
          <w:p w:rsidR="009E2D23" w:rsidRDefault="009E2D23" w:rsidP="00AE5085">
            <w:pPr>
              <w:keepLines/>
              <w:jc w:val="center"/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323493" w:rsidRDefault="009E2D23" w:rsidP="00AE5085">
            <w:pPr>
              <w:keepLines/>
              <w:rPr>
                <w:b/>
              </w:rPr>
            </w:pPr>
            <w:proofErr w:type="gramStart"/>
            <w:r w:rsidRPr="00323493">
              <w:rPr>
                <w:b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разработка и осуществление комплекса организационных, разъяснительных и иных мер по недопущению лицами, замещающими государственные (муниципальные) должности, государственными (муниципальными) служащими поведения, которое может восприниматься окружающими как обещание или предложение дачи взятки либо как</w:t>
            </w:r>
            <w:proofErr w:type="gramEnd"/>
            <w:r w:rsidRPr="00323493">
              <w:rPr>
                <w:b/>
              </w:rPr>
              <w:t xml:space="preserve"> согласие принять взятку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422F68" w:rsidRDefault="009E2D23" w:rsidP="00AE5085">
            <w:pPr>
              <w:keepLines/>
            </w:pPr>
            <w:r w:rsidRPr="00422F68">
              <w:t xml:space="preserve">Департамент по делам государственных служащих при Президенте Республики Татарстан (по согласованию), Управление Президента Республики Татарстан по вопросам </w:t>
            </w:r>
            <w:proofErr w:type="spellStart"/>
            <w:r w:rsidRPr="00422F68">
              <w:t>антикоррупционной</w:t>
            </w:r>
            <w:proofErr w:type="spellEnd"/>
            <w:r w:rsidRPr="00422F68">
              <w:t xml:space="preserve"> политики (по согласованию), </w:t>
            </w:r>
            <w:r w:rsidRPr="004728D0">
              <w:t>министерства, ведомства</w:t>
            </w:r>
            <w:r w:rsidRPr="00422F68">
              <w:t xml:space="preserve"> Республики Татарстан, </w:t>
            </w:r>
            <w:r w:rsidRPr="004728D0">
              <w:rPr>
                <w:b/>
              </w:rPr>
              <w:t>органы местного самоуправления Республики Татарстан</w:t>
            </w:r>
            <w:r w:rsidRPr="00422F68">
              <w:t xml:space="preserve"> (по согласованию)</w:t>
            </w:r>
          </w:p>
          <w:p w:rsidR="009E2D23" w:rsidRPr="00422F68" w:rsidRDefault="009E2D23" w:rsidP="00AE5085">
            <w:pPr>
              <w:keepLines/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7D2B74" w:rsidRDefault="009E2D23" w:rsidP="00AE5085">
            <w:pPr>
              <w:keepLines/>
            </w:pPr>
            <w:r w:rsidRPr="007D2B74">
              <w:t>2012–2014 гг.</w:t>
            </w:r>
          </w:p>
          <w:p w:rsidR="009E2D23" w:rsidRPr="00422F68" w:rsidRDefault="009E2D23" w:rsidP="00AE5085">
            <w:pPr>
              <w:keepLines/>
              <w:rPr>
                <w:b/>
              </w:rPr>
            </w:pPr>
            <w:r w:rsidRPr="007D2B74">
              <w:t>информация - ежеквартально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Default="00323493" w:rsidP="00AE5085">
            <w:pPr>
              <w:keepLines/>
            </w:pPr>
            <w:r>
              <w:t>П</w:t>
            </w:r>
            <w:r w:rsidRPr="00980248">
              <w:t>омощ</w:t>
            </w:r>
            <w:r>
              <w:t>ником Главы Тюлячинского</w:t>
            </w:r>
            <w:r w:rsidRPr="00980248">
              <w:t xml:space="preserve"> муниципального района по вопросам противодействия коррупции совместно</w:t>
            </w:r>
            <w:r>
              <w:t xml:space="preserve"> с начальником юридического отдела Исполнительного комитета района, ответственным за работу по профилактике коррупционных и иных правонарушений начата работа по изучению</w:t>
            </w:r>
            <w:r w:rsidRPr="00810B92">
              <w:rPr>
                <w:b/>
              </w:rPr>
              <w:t xml:space="preserve"> </w:t>
            </w:r>
            <w:r w:rsidRPr="00980248">
              <w:t>международных актов в области противодействия коррупции и опыта иностранных государств</w:t>
            </w:r>
            <w:r>
              <w:t>. После изучения будет принят соответствующий правовой акт.</w:t>
            </w:r>
          </w:p>
        </w:tc>
      </w:tr>
      <w:tr w:rsidR="009E2D23" w:rsidRPr="00562E49" w:rsidTr="00CA79A9">
        <w:trPr>
          <w:trHeight w:val="489"/>
        </w:trPr>
        <w:tc>
          <w:tcPr>
            <w:tcW w:w="151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jc w:val="center"/>
            </w:pPr>
            <w:r w:rsidRPr="00562E49">
              <w:t>5. Обеспечение открытости и доступности для населения  деятельности государственных и муниципальных органов,</w:t>
            </w:r>
          </w:p>
          <w:p w:rsidR="009E2D23" w:rsidRDefault="009E2D23" w:rsidP="00AE5085">
            <w:pPr>
              <w:keepLines/>
              <w:jc w:val="center"/>
            </w:pPr>
            <w:r w:rsidRPr="00562E49">
              <w:t xml:space="preserve">укрепление их связи с гражданским обществом, стимулирование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активности общественности</w:t>
            </w:r>
          </w:p>
          <w:p w:rsidR="009E2D23" w:rsidRDefault="009E2D23" w:rsidP="00AE5085">
            <w:pPr>
              <w:keepLines/>
              <w:jc w:val="center"/>
            </w:pPr>
          </w:p>
        </w:tc>
      </w:tr>
      <w:tr w:rsidR="009E2D23" w:rsidRPr="00562E49" w:rsidTr="00475CFF">
        <w:trPr>
          <w:trHeight w:val="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20" w:right="-168"/>
              <w:jc w:val="center"/>
            </w:pPr>
            <w:r w:rsidRPr="00562E49">
              <w:t>5.1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 xml:space="preserve">Организация и совершенствование  </w:t>
            </w:r>
            <w:r w:rsidRPr="00562E49">
              <w:lastRenderedPageBreak/>
              <w:t>предоставления государственных и муниципальных услуг на базе многофункциональных  центров предоставления государственных и муниципальных услуг</w:t>
            </w:r>
          </w:p>
          <w:p w:rsidR="009E2D23" w:rsidRPr="00562E49" w:rsidRDefault="009E2D23" w:rsidP="00AE5085">
            <w:pPr>
              <w:keepLines/>
              <w:widowControl w:val="0"/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lastRenderedPageBreak/>
              <w:t xml:space="preserve">Министерство </w:t>
            </w:r>
            <w:r w:rsidRPr="00562E49">
              <w:lastRenderedPageBreak/>
              <w:t xml:space="preserve">информатизации и связи Республики Татарстан, Министерство экономики Республики Татарстан, Центр экономических и социальных исследований Республики Татарстан, министерства, ведомства Республики Татарстан,  </w:t>
            </w:r>
            <w:r w:rsidRPr="00562E49">
              <w:rPr>
                <w:b/>
              </w:rPr>
              <w:t>органы местного самоуправления Республики Татарстан</w:t>
            </w:r>
            <w:r w:rsidRPr="00562E49">
              <w:t xml:space="preserve"> 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ind w:left="-108" w:right="-108"/>
              <w:jc w:val="center"/>
            </w:pPr>
            <w:r w:rsidRPr="00562E49">
              <w:lastRenderedPageBreak/>
              <w:t xml:space="preserve">2012 – 2014 гг., </w:t>
            </w:r>
            <w:r w:rsidRPr="00562E49">
              <w:lastRenderedPageBreak/>
              <w:t>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rPr>
                <w:highlight w:val="cyan"/>
              </w:rPr>
            </w:pPr>
            <w:r w:rsidRPr="00562E49">
              <w:lastRenderedPageBreak/>
              <w:t xml:space="preserve">Многофункциональный  центр не создан. </w:t>
            </w:r>
            <w:r w:rsidRPr="00562E49">
              <w:lastRenderedPageBreak/>
              <w:t>Месторасположение учреждений предоставляющих государственные и муниципальные услуги сконцентрированы в центре с. Тюлячи.</w:t>
            </w:r>
          </w:p>
        </w:tc>
      </w:tr>
      <w:tr w:rsidR="009E2D23" w:rsidRPr="00562E49" w:rsidTr="00475CFF">
        <w:trPr>
          <w:trHeight w:val="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20" w:right="-168"/>
              <w:jc w:val="center"/>
            </w:pPr>
            <w:r w:rsidRPr="00562E49">
              <w:lastRenderedPageBreak/>
              <w:t>5.2.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>Приведение административных регламентов предоставления государственных и муниципальных услуг в соответствие с требованиями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>министерства, ведомства,</w:t>
            </w:r>
            <w:r w:rsidRPr="00562E49">
              <w:rPr>
                <w:b/>
              </w:rPr>
              <w:t xml:space="preserve"> о</w:t>
            </w:r>
            <w:r w:rsidRPr="00562E49">
              <w:rPr>
                <w:b/>
                <w:bCs/>
              </w:rPr>
              <w:t xml:space="preserve">рганы местного самоуправления Республики Татарстан </w:t>
            </w:r>
            <w:r w:rsidRPr="00562E49">
              <w:rPr>
                <w:bCs/>
              </w:rPr>
              <w:t>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ind w:left="-108" w:right="-108"/>
              <w:jc w:val="center"/>
            </w:pPr>
            <w:r w:rsidRPr="00562E49">
              <w:t xml:space="preserve">до </w:t>
            </w:r>
          </w:p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</w:pPr>
            <w:r w:rsidRPr="00562E49">
              <w:t>1 июля 2012 гг., 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</w:pPr>
            <w:proofErr w:type="gramStart"/>
            <w:r w:rsidRPr="00562E49">
              <w:t>Постановление Руководителя Исполнительного комитета Тюлячинского муниципального района  от 02.01.2012 г. № 2 «Об утверждении положения о порядке формирования и ведения реестра муниципальных услуг, предоставляемых органами местного самоуправления Тюлячинского муниципального района», Порядок разработк</w:t>
            </w:r>
            <w:r>
              <w:t>и</w:t>
            </w:r>
            <w:r w:rsidRPr="00562E49">
              <w:t xml:space="preserve"> и утверждения административных регламентов предоставления муниципальных услуг органами местного самоуправления Тюлячинского муниципального района Республики Татарстан, утвержден в новой редакции постановлением Руководителя Исполнительного комитета Тюлячинского </w:t>
            </w:r>
            <w:r w:rsidRPr="00562E49">
              <w:lastRenderedPageBreak/>
              <w:t>от 02.01.2012 г. № 2.</w:t>
            </w:r>
            <w:proofErr w:type="gramEnd"/>
          </w:p>
          <w:p w:rsidR="009E2D23" w:rsidRPr="00562E49" w:rsidRDefault="009E2D23" w:rsidP="00AE5085">
            <w:pPr>
              <w:keepLines/>
            </w:pPr>
            <w:r w:rsidRPr="00562E49">
              <w:t>Решением Совета Тюлячинского муниципального района от 24.03.2011 г. № 36 утвержден перечень муниципальных услуг.</w:t>
            </w:r>
          </w:p>
          <w:p w:rsidR="009E2D23" w:rsidRDefault="009E2D23" w:rsidP="00AE5085">
            <w:pPr>
              <w:keepLines/>
            </w:pPr>
            <w:r w:rsidRPr="00562E49">
              <w:t>Постановление</w:t>
            </w:r>
            <w:r w:rsidR="00C530A6">
              <w:t>м</w:t>
            </w:r>
            <w:r w:rsidRPr="00562E49">
              <w:t xml:space="preserve"> Руководителя Исполнительного комитета района от 30.04.2011 г. №199 утверждены административные регламенты предоставления муниципальных услуг</w:t>
            </w:r>
            <w:r>
              <w:t xml:space="preserve"> (в редакции от 28.06.2012 г. №536):</w:t>
            </w:r>
          </w:p>
          <w:p w:rsidR="009E2D23" w:rsidRPr="00562E49" w:rsidRDefault="009E2D23" w:rsidP="00AE5085">
            <w:pPr>
              <w:keepLines/>
            </w:pPr>
            <w:r>
              <w:t xml:space="preserve">ПИЗО – 14 муниципальных услуг, отдел инфраструктурного развития – 16 муниципальных услуг, отдел территориального развития – 1 муниципальная услуга. </w:t>
            </w:r>
          </w:p>
          <w:p w:rsidR="009E2D23" w:rsidRDefault="009E2D23" w:rsidP="00AE5085">
            <w:r w:rsidRPr="00562E49">
              <w:t xml:space="preserve">«Положение о стандартах качества муниципальных услуг Тюлячинского муниципального района» утвержден постановлением и.о. Руководителя Исполнительного комитета  Тюлячинского муниципального района от 30 марта 2010 г. № 121. </w:t>
            </w:r>
          </w:p>
          <w:p w:rsidR="009E2D23" w:rsidRPr="00562E49" w:rsidRDefault="009E2D23" w:rsidP="00AE5085">
            <w:r>
              <w:t xml:space="preserve">  </w:t>
            </w:r>
            <w:r w:rsidRPr="00562E49">
              <w:t xml:space="preserve">Все </w:t>
            </w:r>
            <w:r>
              <w:t xml:space="preserve">проекты и утвержденные </w:t>
            </w:r>
            <w:r w:rsidRPr="00562E49">
              <w:t>административные регламенты размещены на официальном Интернет - сайте муниципального района и Портале государственных и муниципальных услуг Республики Татарстан.</w:t>
            </w:r>
          </w:p>
        </w:tc>
      </w:tr>
      <w:tr w:rsidR="009E2D23" w:rsidRPr="00562E49" w:rsidTr="00475CFF">
        <w:trPr>
          <w:trHeight w:val="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20" w:right="-168"/>
              <w:jc w:val="center"/>
            </w:pPr>
            <w:r w:rsidRPr="00562E49">
              <w:lastRenderedPageBreak/>
              <w:t>5.5.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 xml:space="preserve">Наполнение в соответствии с законодательством интернет-сайтов информацией о деятельности министерств, ведомств, органов местного самоуправления Республики Татарстан в сфере </w:t>
            </w:r>
            <w:r w:rsidRPr="00562E49">
              <w:lastRenderedPageBreak/>
              <w:t xml:space="preserve">противодействия коррупции, а также об исполнении бюджета и реализации основных экономических и социальных программ, об исполнении </w:t>
            </w:r>
            <w:proofErr w:type="spellStart"/>
            <w:r w:rsidRPr="00562E49">
              <w:t>антикоррупционных</w:t>
            </w:r>
            <w:proofErr w:type="spellEnd"/>
            <w:r w:rsidRPr="00562E49">
              <w:t xml:space="preserve"> программ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pStyle w:val="a4"/>
              <w:keepLines/>
              <w:widowControl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562E49">
              <w:rPr>
                <w:b w:val="0"/>
                <w:bCs w:val="0"/>
                <w:sz w:val="24"/>
                <w:szCs w:val="24"/>
              </w:rPr>
              <w:lastRenderedPageBreak/>
              <w:t xml:space="preserve">министерства, ведомства Республики Татарстан, </w:t>
            </w:r>
            <w:r w:rsidRPr="00562E49">
              <w:rPr>
                <w:bCs w:val="0"/>
                <w:sz w:val="24"/>
                <w:szCs w:val="24"/>
              </w:rPr>
              <w:t xml:space="preserve">органы местного </w:t>
            </w:r>
            <w:r w:rsidRPr="00562E49">
              <w:rPr>
                <w:bCs w:val="0"/>
                <w:sz w:val="24"/>
                <w:szCs w:val="24"/>
              </w:rPr>
              <w:lastRenderedPageBreak/>
              <w:t>самоуправления Республики Татарстан</w:t>
            </w:r>
            <w:r w:rsidRPr="00562E49">
              <w:rPr>
                <w:b w:val="0"/>
                <w:bCs w:val="0"/>
                <w:sz w:val="24"/>
                <w:szCs w:val="24"/>
              </w:rPr>
              <w:t xml:space="preserve"> (по согласованию)</w:t>
            </w:r>
          </w:p>
          <w:p w:rsidR="009E2D23" w:rsidRPr="00562E49" w:rsidRDefault="009E2D23" w:rsidP="00AE5085">
            <w:pPr>
              <w:keepLines/>
              <w:widowControl w:val="0"/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</w:pPr>
            <w:r w:rsidRPr="00562E49">
              <w:lastRenderedPageBreak/>
              <w:t>2012 – 2014 гг., 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rPr>
                <w:highlight w:val="cyan"/>
              </w:rPr>
            </w:pPr>
            <w:r w:rsidRPr="00562E49">
              <w:t xml:space="preserve">В соответствии с постановлением Главы Тюлячинского муниципального района № 30 от 31.03.2010г. утверждены, поддерживаются и совершенствуются </w:t>
            </w:r>
            <w:r w:rsidRPr="00562E49">
              <w:lastRenderedPageBreak/>
              <w:t>официальные информационные ресурсы.  Наполнение сайта осуществляется по мере поступления информации, отчетов, принятия нормативно правовых актов.</w:t>
            </w:r>
          </w:p>
        </w:tc>
      </w:tr>
      <w:tr w:rsidR="009E2D23" w:rsidRPr="00562E49" w:rsidTr="00475CFF">
        <w:trPr>
          <w:trHeight w:val="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20" w:right="-168"/>
              <w:jc w:val="center"/>
            </w:pPr>
            <w:r w:rsidRPr="00562E49">
              <w:lastRenderedPageBreak/>
              <w:t>5.6.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 xml:space="preserve">Обеспечение функционирования в министерствах, ведомствах, органах местного самоуправления Республики Татарстан «телефонов доверия», </w:t>
            </w:r>
            <w:proofErr w:type="spellStart"/>
            <w:proofErr w:type="gramStart"/>
            <w:r w:rsidRPr="00562E49">
              <w:t>Интернет-приемных</w:t>
            </w:r>
            <w:proofErr w:type="spellEnd"/>
            <w:proofErr w:type="gramEnd"/>
            <w:r w:rsidRPr="00562E49">
              <w:t>, других информационных каналов, позволяющих гражданам сообщить о ставших  известными им фактах коррупции, причинах и условиях, способствующих их совершению, выделение обращений о признаках коррупционных правонарушений в обособленную категорию обращений граждан с пометкой «</w:t>
            </w:r>
            <w:proofErr w:type="spellStart"/>
            <w:r w:rsidRPr="00562E49">
              <w:t>Антикоррупционный</w:t>
            </w:r>
            <w:proofErr w:type="spellEnd"/>
            <w:r w:rsidRPr="00562E49">
              <w:t xml:space="preserve"> вопрос»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rPr>
                <w:bCs/>
              </w:rPr>
              <w:t>министерства, ведомства Республики Татарстан,</w:t>
            </w:r>
            <w:r w:rsidRPr="00562E49">
              <w:rPr>
                <w:b/>
                <w:bCs/>
              </w:rPr>
              <w:t xml:space="preserve"> органы местного самоуправления Республики Татарстан </w:t>
            </w:r>
            <w:r w:rsidRPr="00562E49">
              <w:rPr>
                <w:bCs/>
              </w:rPr>
              <w:t>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</w:pPr>
            <w:r w:rsidRPr="00562E49">
              <w:t>2012 – 2014 гг., 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</w:pPr>
            <w:r w:rsidRPr="00562E49">
              <w:t>На официальном сайте Тюлячинского муниципального района в сети Интернет имеется «Интернет-приемная». Организованы  постоянно действующие «горячие» телефонные линии: Прокуратуры Тюлячинского района, ОП «</w:t>
            </w:r>
            <w:proofErr w:type="spellStart"/>
            <w:r w:rsidRPr="00562E49">
              <w:t>Тюлячинский</w:t>
            </w:r>
            <w:proofErr w:type="spellEnd"/>
            <w:r w:rsidRPr="00562E49">
              <w:t>» МО МВД России «</w:t>
            </w:r>
            <w:proofErr w:type="spellStart"/>
            <w:r w:rsidRPr="00562E49">
              <w:t>Сабинский</w:t>
            </w:r>
            <w:proofErr w:type="spellEnd"/>
            <w:r w:rsidRPr="00562E49">
              <w:t>», Исполнительного комитета района.</w:t>
            </w:r>
          </w:p>
          <w:p w:rsidR="009E2D23" w:rsidRPr="00562E49" w:rsidRDefault="009E2D23" w:rsidP="00AE5085">
            <w:pPr>
              <w:keepLines/>
            </w:pPr>
            <w:r w:rsidRPr="00562E49">
              <w:t xml:space="preserve">Каждый вторник осуществляется прием </w:t>
            </w:r>
            <w:r>
              <w:t xml:space="preserve">граждан </w:t>
            </w:r>
            <w:r w:rsidRPr="00562E49">
              <w:t>Главой Тюлячинского муниципального района</w:t>
            </w:r>
            <w:r>
              <w:t>.</w:t>
            </w:r>
          </w:p>
          <w:p w:rsidR="009E2D23" w:rsidRPr="00562E49" w:rsidRDefault="009E2D23" w:rsidP="00AE5085">
            <w:pPr>
              <w:keepLines/>
              <w:rPr>
                <w:b/>
                <w:highlight w:val="cyan"/>
              </w:rPr>
            </w:pPr>
          </w:p>
        </w:tc>
      </w:tr>
      <w:tr w:rsidR="009E2D23" w:rsidRPr="00562E49" w:rsidTr="00475CFF">
        <w:trPr>
          <w:trHeight w:val="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20" w:right="-168"/>
              <w:jc w:val="center"/>
            </w:pPr>
            <w:r w:rsidRPr="00562E49">
              <w:t>5.8.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 xml:space="preserve">Публикация в средствах массовой информации  и размещение на интернет-сайтах ежегодных отчетов исполнительных органов власти и органов местного самоуправления Республики Татарстан о состоянии коррупции и реализации мер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политики в Республике Татарстан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 xml:space="preserve">Управление Президента Республики Татарстан по вопросам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политики (по согласованию), министерства, ведомства Республики Татарстан, </w:t>
            </w:r>
            <w:r w:rsidRPr="00562E49">
              <w:rPr>
                <w:b/>
              </w:rPr>
              <w:t>органы местного самоуправления Республики Татарстан</w:t>
            </w:r>
            <w:r w:rsidRPr="00562E49">
              <w:t xml:space="preserve">  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ind w:left="-108" w:right="-108"/>
              <w:jc w:val="center"/>
            </w:pPr>
            <w:r w:rsidRPr="00562E49">
              <w:t>2012 – 2014 гг.,</w:t>
            </w:r>
          </w:p>
          <w:p w:rsidR="009E2D23" w:rsidRPr="00562E49" w:rsidRDefault="009E2D23" w:rsidP="00AE5085">
            <w:pPr>
              <w:keepLines/>
              <w:ind w:left="-108" w:right="-108"/>
              <w:jc w:val="center"/>
              <w:rPr>
                <w:highlight w:val="cyan"/>
              </w:rPr>
            </w:pPr>
            <w:r w:rsidRPr="00562E49">
              <w:t>ежегодно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rPr>
                <w:b/>
                <w:highlight w:val="cyan"/>
              </w:rPr>
            </w:pPr>
            <w:r w:rsidRPr="00562E49">
              <w:t xml:space="preserve">Отчет о состоянии коррупции и реализации мер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политики в </w:t>
            </w:r>
            <w:proofErr w:type="spellStart"/>
            <w:r w:rsidRPr="00562E49">
              <w:t>Тюлячинском</w:t>
            </w:r>
            <w:proofErr w:type="spellEnd"/>
            <w:r w:rsidRPr="00562E49">
              <w:t xml:space="preserve"> муниципальном районе  за 2011 год</w:t>
            </w:r>
            <w:r>
              <w:t xml:space="preserve"> и 1,2</w:t>
            </w:r>
            <w:r w:rsidR="002B472E">
              <w:t>,3</w:t>
            </w:r>
            <w:r>
              <w:t xml:space="preserve"> квартал 2012 года</w:t>
            </w:r>
            <w:r w:rsidRPr="00562E49">
              <w:t xml:space="preserve"> размещен</w:t>
            </w:r>
            <w:r>
              <w:t>о</w:t>
            </w:r>
            <w:r w:rsidRPr="00562E49">
              <w:t xml:space="preserve"> на официальном сайте района в сети Интернет в разделе «Противодействие коррупции» подраздел «Информация о реализации мер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политики в </w:t>
            </w:r>
            <w:proofErr w:type="spellStart"/>
            <w:r w:rsidRPr="00562E49">
              <w:t>Тюлячинском</w:t>
            </w:r>
            <w:proofErr w:type="spellEnd"/>
            <w:r w:rsidRPr="00562E49">
              <w:t xml:space="preserve"> муниципальном районе».</w:t>
            </w:r>
          </w:p>
        </w:tc>
      </w:tr>
      <w:tr w:rsidR="009E2D23" w:rsidRPr="00562E49" w:rsidTr="00475CFF">
        <w:trPr>
          <w:trHeight w:val="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20" w:right="-168"/>
              <w:jc w:val="center"/>
            </w:pPr>
            <w:r w:rsidRPr="00562E49">
              <w:t>5.10.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 xml:space="preserve">Организация работы по проведению мониторинга информации о коррупционных проявлениях в деятельности должностных лиц, размещенной в средствах массовой информации </w:t>
            </w:r>
            <w:r w:rsidRPr="00562E49">
              <w:lastRenderedPageBreak/>
              <w:t xml:space="preserve">и содержащейся в поступающих обращениях граждан и юридических лиц, с ежеквартальным обобщением и рассмотрением его результатов на заседаниях </w:t>
            </w:r>
            <w:proofErr w:type="spellStart"/>
            <w:r w:rsidRPr="00562E49">
              <w:t>антикоррупционных</w:t>
            </w:r>
            <w:proofErr w:type="spellEnd"/>
            <w:r w:rsidRPr="00562E49">
              <w:t xml:space="preserve"> комиссий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rPr>
                <w:bCs/>
              </w:rPr>
              <w:lastRenderedPageBreak/>
              <w:t>министерства, ведомства Республики Татарстан,</w:t>
            </w:r>
            <w:r w:rsidRPr="00562E49">
              <w:rPr>
                <w:b/>
                <w:bCs/>
              </w:rPr>
              <w:t xml:space="preserve"> органы местного </w:t>
            </w:r>
            <w:r w:rsidRPr="00562E49">
              <w:rPr>
                <w:b/>
                <w:bCs/>
              </w:rPr>
              <w:lastRenderedPageBreak/>
              <w:t xml:space="preserve">самоуправления Республики Татарстан </w:t>
            </w:r>
            <w:r w:rsidRPr="00562E49">
              <w:rPr>
                <w:bCs/>
              </w:rPr>
              <w:t>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ind w:left="-108" w:right="-108"/>
              <w:jc w:val="center"/>
            </w:pPr>
            <w:r w:rsidRPr="00562E49">
              <w:lastRenderedPageBreak/>
              <w:t>2012 – 2014 гг., 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rPr>
                <w:b/>
                <w:highlight w:val="cyan"/>
              </w:rPr>
            </w:pPr>
            <w:r w:rsidRPr="00562E49">
              <w:t>За отчетный период инфор</w:t>
            </w:r>
            <w:r w:rsidR="007164C2">
              <w:t>мация</w:t>
            </w:r>
            <w:r w:rsidRPr="00562E49">
              <w:t xml:space="preserve"> о коррупционных проявлениях в деятельности должностных лиц Тюлячинского муниципально</w:t>
            </w:r>
            <w:r w:rsidR="007164C2">
              <w:t xml:space="preserve">го района в </w:t>
            </w:r>
            <w:r w:rsidR="007164C2">
              <w:lastRenderedPageBreak/>
              <w:t xml:space="preserve">СМИ не </w:t>
            </w:r>
            <w:proofErr w:type="gramStart"/>
            <w:r w:rsidR="007164C2">
              <w:t>размещалась</w:t>
            </w:r>
            <w:proofErr w:type="gramEnd"/>
            <w:r w:rsidR="007164C2">
              <w:t xml:space="preserve"> так как </w:t>
            </w:r>
            <w:r w:rsidRPr="00562E49">
              <w:t>о</w:t>
            </w:r>
            <w:r w:rsidR="007164C2">
              <w:t>бращения от граждан не поступали</w:t>
            </w:r>
            <w:r w:rsidRPr="00562E49">
              <w:t xml:space="preserve">. </w:t>
            </w:r>
          </w:p>
        </w:tc>
      </w:tr>
      <w:tr w:rsidR="009E2D23" w:rsidRPr="00562E49" w:rsidTr="00475CFF">
        <w:trPr>
          <w:trHeight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Default="009E2D23" w:rsidP="00AE5085">
            <w:pPr>
              <w:keepLines/>
              <w:widowControl w:val="0"/>
              <w:ind w:left="-120" w:right="-168"/>
              <w:jc w:val="center"/>
            </w:pPr>
            <w:r w:rsidRPr="00562E49">
              <w:lastRenderedPageBreak/>
              <w:t>5.11.</w:t>
            </w:r>
          </w:p>
          <w:p w:rsidR="00446757" w:rsidRDefault="00446757" w:rsidP="00AE5085">
            <w:pPr>
              <w:keepLines/>
              <w:widowControl w:val="0"/>
              <w:ind w:left="-120" w:right="-168"/>
              <w:jc w:val="center"/>
            </w:pPr>
          </w:p>
          <w:p w:rsidR="00446757" w:rsidRDefault="00446757" w:rsidP="00AE5085">
            <w:pPr>
              <w:keepLines/>
              <w:widowControl w:val="0"/>
              <w:ind w:left="-120" w:right="-168"/>
              <w:jc w:val="center"/>
            </w:pPr>
          </w:p>
          <w:p w:rsidR="00446757" w:rsidRDefault="00446757" w:rsidP="00AE5085">
            <w:pPr>
              <w:keepLines/>
              <w:widowControl w:val="0"/>
              <w:ind w:left="-120" w:right="-168"/>
              <w:jc w:val="center"/>
            </w:pPr>
          </w:p>
          <w:p w:rsidR="00446757" w:rsidRDefault="00446757" w:rsidP="00AE5085">
            <w:pPr>
              <w:keepLines/>
              <w:widowControl w:val="0"/>
              <w:ind w:left="-120" w:right="-168"/>
              <w:jc w:val="center"/>
            </w:pPr>
          </w:p>
          <w:p w:rsidR="00446757" w:rsidRDefault="00446757" w:rsidP="00AE5085">
            <w:pPr>
              <w:keepLines/>
              <w:widowControl w:val="0"/>
              <w:ind w:left="-120" w:right="-168"/>
              <w:jc w:val="center"/>
            </w:pPr>
          </w:p>
          <w:p w:rsidR="00446757" w:rsidRDefault="00446757" w:rsidP="00AE5085">
            <w:pPr>
              <w:keepLines/>
              <w:widowControl w:val="0"/>
              <w:ind w:left="-120" w:right="-168"/>
              <w:jc w:val="center"/>
            </w:pPr>
          </w:p>
          <w:p w:rsidR="00446757" w:rsidRPr="00562E49" w:rsidRDefault="00446757" w:rsidP="00AE5085">
            <w:pPr>
              <w:keepLines/>
              <w:widowControl w:val="0"/>
              <w:ind w:left="-120" w:right="-168"/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Default="009E2D23" w:rsidP="00AE5085">
            <w:pPr>
              <w:keepLines/>
              <w:widowControl w:val="0"/>
            </w:pPr>
            <w:r w:rsidRPr="00562E49">
              <w:t>Оказание содействия средствам массовой информации в широком освещении мер, принимаемых органами государственной власти и органами местного самоуправления Республики Татарстан, по противодействию коррупции</w:t>
            </w:r>
          </w:p>
          <w:p w:rsidR="00446757" w:rsidRDefault="00446757" w:rsidP="00AE5085">
            <w:pPr>
              <w:keepLines/>
              <w:widowControl w:val="0"/>
            </w:pPr>
          </w:p>
          <w:p w:rsidR="00446757" w:rsidRPr="00562E49" w:rsidRDefault="00446757" w:rsidP="00AE5085">
            <w:pPr>
              <w:keepLines/>
              <w:widowControl w:val="0"/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C462F4">
            <w:pPr>
              <w:keepLines/>
              <w:ind w:left="-108" w:right="-108"/>
              <w:jc w:val="center"/>
              <w:rPr>
                <w:bCs/>
              </w:rPr>
            </w:pPr>
            <w:r w:rsidRPr="00562E49">
              <w:rPr>
                <w:bCs/>
              </w:rPr>
              <w:t>министерства, ведомства Республики Татарстан,</w:t>
            </w:r>
            <w:r w:rsidRPr="00562E49">
              <w:rPr>
                <w:b/>
                <w:bCs/>
              </w:rPr>
              <w:t xml:space="preserve"> </w:t>
            </w:r>
            <w:r w:rsidR="00C462F4" w:rsidRPr="00562E49">
              <w:rPr>
                <w:b/>
                <w:bCs/>
              </w:rPr>
              <w:t xml:space="preserve">органы местного самоуправления Республики Татарстан </w:t>
            </w:r>
            <w:r w:rsidR="00C462F4" w:rsidRPr="00562E49">
              <w:rPr>
                <w:bCs/>
              </w:rPr>
              <w:t>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446757" w:rsidP="00AE5085">
            <w:pPr>
              <w:keepLines/>
              <w:ind w:left="-108" w:right="-108"/>
              <w:jc w:val="center"/>
            </w:pPr>
            <w:r w:rsidRPr="00562E49">
              <w:t>2012 – 2014 гг., 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97" w:rsidRPr="000F7AB3" w:rsidRDefault="009E2D23" w:rsidP="00CF5A97">
            <w:pPr>
              <w:keepLines/>
              <w:ind w:firstLine="204"/>
            </w:pPr>
            <w:r w:rsidRPr="00562E49">
              <w:t xml:space="preserve">В местной газете периодически публикуются материалы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направленност</w:t>
            </w:r>
            <w:r w:rsidR="00CF5A97">
              <w:t xml:space="preserve">и. </w:t>
            </w:r>
            <w:r w:rsidR="00445DE0">
              <w:t>Все заседания Совета при Г</w:t>
            </w:r>
            <w:r w:rsidR="00CF5A97" w:rsidRPr="000F7AB3">
              <w:t xml:space="preserve">лаве района по противодействию коррупции, а также все мероприятия в рамках реализации </w:t>
            </w:r>
            <w:proofErr w:type="spellStart"/>
            <w:r w:rsidR="00CF5A97" w:rsidRPr="000F7AB3">
              <w:t>антикоррупционной</w:t>
            </w:r>
            <w:proofErr w:type="spellEnd"/>
            <w:r w:rsidR="00CF5A97" w:rsidRPr="000F7AB3">
              <w:t xml:space="preserve"> программы проходят при активном участии средств массовой информации.</w:t>
            </w:r>
          </w:p>
          <w:p w:rsidR="009E2D23" w:rsidRPr="00562E49" w:rsidRDefault="009E2D23" w:rsidP="00CF5A97">
            <w:pPr>
              <w:keepLines/>
              <w:rPr>
                <w:b/>
                <w:highlight w:val="cyan"/>
              </w:rPr>
            </w:pPr>
          </w:p>
        </w:tc>
      </w:tr>
      <w:tr w:rsidR="00446757" w:rsidRPr="00562E49" w:rsidTr="00475CFF">
        <w:trPr>
          <w:trHeight w:val="1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57" w:rsidRPr="00562E49" w:rsidRDefault="00446757" w:rsidP="00AE5085">
            <w:pPr>
              <w:keepLines/>
              <w:widowControl w:val="0"/>
              <w:ind w:left="-120" w:right="-168"/>
              <w:jc w:val="center"/>
            </w:pPr>
            <w:r>
              <w:t>5.15.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57" w:rsidRPr="00562E49" w:rsidRDefault="00446757" w:rsidP="00AE5085">
            <w:pPr>
              <w:keepLines/>
              <w:widowControl w:val="0"/>
            </w:pPr>
            <w: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законодательствами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57" w:rsidRPr="00562E49" w:rsidRDefault="00446757" w:rsidP="00AE5085">
            <w:pPr>
              <w:keepLines/>
              <w:widowControl w:val="0"/>
              <w:rPr>
                <w:bCs/>
              </w:rPr>
            </w:pPr>
            <w:r>
              <w:rPr>
                <w:bCs/>
              </w:rPr>
              <w:t xml:space="preserve">Министерство земельных и имущественных отношений Республики Татарстан, </w:t>
            </w:r>
            <w:r w:rsidRPr="00562E49">
              <w:rPr>
                <w:b/>
                <w:bCs/>
              </w:rPr>
              <w:t xml:space="preserve">органы местного самоуправления Республики Татарстан </w:t>
            </w:r>
            <w:r w:rsidRPr="00562E49">
              <w:rPr>
                <w:bCs/>
              </w:rPr>
              <w:t>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57" w:rsidRPr="00562E49" w:rsidRDefault="00446757" w:rsidP="00AE5085">
            <w:pPr>
              <w:keepLines/>
              <w:ind w:left="-108" w:right="-108"/>
              <w:jc w:val="center"/>
            </w:pPr>
            <w:r w:rsidRPr="00562E49">
              <w:t>2012 – 2014 гг., 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57" w:rsidRPr="00187574" w:rsidRDefault="00187574" w:rsidP="00AE5085">
            <w:pPr>
              <w:keepLines/>
            </w:pPr>
            <w:proofErr w:type="gramStart"/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en-US"/>
              </w:rPr>
              <w:t>IV</w:t>
            </w:r>
            <w:r w:rsidRPr="00187574">
              <w:rPr>
                <w:color w:val="000000"/>
              </w:rPr>
              <w:t xml:space="preserve"> квартал общественных (публикаций) слушаний, предусмотренных  земельным и градостроительных законодательством РФ о предоставлении земельных участков не проводилось.</w:t>
            </w:r>
            <w:proofErr w:type="gramEnd"/>
          </w:p>
        </w:tc>
      </w:tr>
      <w:tr w:rsidR="009E2D23" w:rsidRPr="00562E49" w:rsidTr="00475CFF">
        <w:trPr>
          <w:trHeight w:val="63"/>
        </w:trPr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20" w:right="-168"/>
              <w:jc w:val="center"/>
              <w:rPr>
                <w:highlight w:val="cyan"/>
              </w:rPr>
            </w:pPr>
            <w:r w:rsidRPr="00562E49">
              <w:t>6. Совершенствование организации деятельности по размещению государственного и муниципального заказов</w:t>
            </w:r>
          </w:p>
        </w:tc>
      </w:tr>
      <w:tr w:rsidR="009E2D23" w:rsidRPr="00562E49" w:rsidTr="00475CFF">
        <w:trPr>
          <w:trHeight w:val="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20" w:right="-168"/>
              <w:jc w:val="center"/>
            </w:pPr>
            <w:r w:rsidRPr="00562E49">
              <w:t>6.2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</w:pPr>
            <w:r w:rsidRPr="00562E49">
              <w:t>Обеспечение совершенствования процедур и механизмов формирования и управления государственным и муниципальным заказами Республики Татарстан, в том числе путем создания конкурентных условий, открытости закупок, использования открытых аукционов в электронной форме, мониторинга выполнения государственного и муниципального заказов Республики Татарстан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pStyle w:val="a4"/>
              <w:keepLines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562E49">
              <w:rPr>
                <w:b w:val="0"/>
                <w:sz w:val="24"/>
                <w:szCs w:val="24"/>
              </w:rPr>
              <w:t xml:space="preserve">Министерство экономики Республики Татарстан, государственное унитарное предприятие «Агентство по государственному заказу, инвестиционной деятельности и </w:t>
            </w:r>
            <w:r w:rsidRPr="00562E49">
              <w:rPr>
                <w:b w:val="0"/>
                <w:sz w:val="24"/>
                <w:szCs w:val="24"/>
              </w:rPr>
              <w:lastRenderedPageBreak/>
              <w:t xml:space="preserve">межрегиональным связям Республики Татарстан», Управление государственных закупок РТ, министерства, ведомства и </w:t>
            </w:r>
            <w:r w:rsidRPr="00562E49">
              <w:rPr>
                <w:sz w:val="24"/>
                <w:szCs w:val="24"/>
              </w:rPr>
              <w:t>органы местного самоуправления Республики Татарстан</w:t>
            </w:r>
            <w:r w:rsidRPr="00562E49">
              <w:rPr>
                <w:b w:val="0"/>
                <w:sz w:val="24"/>
                <w:szCs w:val="24"/>
              </w:rPr>
              <w:t xml:space="preserve">  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ind w:left="-108" w:right="-108"/>
              <w:jc w:val="center"/>
            </w:pPr>
            <w:r w:rsidRPr="00562E49">
              <w:lastRenderedPageBreak/>
              <w:t>2012 – 2014 гг., 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CD" w:rsidRDefault="000B1DCD" w:rsidP="000B1DCD">
            <w:pPr>
              <w:keepLines/>
            </w:pPr>
            <w:r>
              <w:t>Муниципальные закупки проходят в форме электронного аукциона, открытого конкурса и запроса котировок, в соотв</w:t>
            </w:r>
            <w:r w:rsidR="00056B54">
              <w:t>етствии с Федеральным Законом №</w:t>
            </w:r>
            <w:r>
              <w:t xml:space="preserve">94-ФЗ от 21.07.2005 г. </w:t>
            </w:r>
          </w:p>
          <w:p w:rsidR="000B1DCD" w:rsidRDefault="000B1DCD" w:rsidP="000B1DCD">
            <w:pPr>
              <w:keepLines/>
            </w:pPr>
            <w:r>
              <w:t xml:space="preserve">Выполнение муниципального заказа на основании заключенного контракта  осуществляется  территориальным отделением Департамента казначейства МФ </w:t>
            </w:r>
            <w:r>
              <w:lastRenderedPageBreak/>
              <w:t>РТ Тюлячинского района и уполномоченным  органом по размещению муниципального заказа.</w:t>
            </w:r>
          </w:p>
          <w:p w:rsidR="000B1DCD" w:rsidRDefault="000B1DCD" w:rsidP="000B1DCD">
            <w:pPr>
              <w:keepLines/>
            </w:pPr>
            <w:r>
              <w:t>За 4 квартал 2012 Единой комиссией по размещению заказов Тюлячинского районного Исполнительного комитета был</w:t>
            </w:r>
            <w:r w:rsidR="00056B54">
              <w:t>о размещено 17 открытых аукционов</w:t>
            </w:r>
            <w:r>
              <w:t xml:space="preserve"> в электронном виде. </w:t>
            </w:r>
            <w:r w:rsidR="00FE0816">
              <w:t>По 5 проведенным аукционам зак</w:t>
            </w:r>
            <w:r w:rsidR="006D49F8">
              <w:t>лючены контракты на сумму 7328,6</w:t>
            </w:r>
            <w:r w:rsidR="00FE0816">
              <w:t xml:space="preserve"> тыс. рублей. 13 размещенных электронных аукционов были объявлены несостоявшимися в связи с тем, что на участие в аукционе была подана только одна заявка. По итогам несостоявшихся торгов с единственными участниками были заключены 13 муниципальных контрактов на общую сумму 1420,8 тыс. рублей.</w:t>
            </w:r>
          </w:p>
          <w:p w:rsidR="00FE0816" w:rsidRPr="00562E49" w:rsidRDefault="00FE0816" w:rsidP="000B1DCD">
            <w:pPr>
              <w:keepLines/>
              <w:rPr>
                <w:highlight w:val="cyan"/>
              </w:rPr>
            </w:pPr>
            <w:r>
              <w:t>По результатам запросов котировок заключили 2 муниципальных контракта на сумму 649,5 тыс. рублей.</w:t>
            </w:r>
          </w:p>
        </w:tc>
      </w:tr>
      <w:tr w:rsidR="009E2D23" w:rsidRPr="00562E49" w:rsidTr="00475CFF">
        <w:trPr>
          <w:trHeight w:val="91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Default="009E2D23" w:rsidP="00AE5085">
            <w:pPr>
              <w:keepLines/>
              <w:widowControl w:val="0"/>
              <w:ind w:left="-120" w:right="-168"/>
              <w:jc w:val="center"/>
            </w:pPr>
            <w:r w:rsidRPr="00562E49">
              <w:lastRenderedPageBreak/>
              <w:t>6.4.</w:t>
            </w:r>
          </w:p>
          <w:p w:rsidR="00F91A96" w:rsidRDefault="00F91A96" w:rsidP="00AE5085">
            <w:pPr>
              <w:keepLines/>
              <w:widowControl w:val="0"/>
              <w:ind w:left="-120" w:right="-168"/>
              <w:jc w:val="center"/>
            </w:pPr>
          </w:p>
          <w:p w:rsidR="00F91A96" w:rsidRDefault="00F91A96" w:rsidP="00AE5085">
            <w:pPr>
              <w:keepLines/>
              <w:widowControl w:val="0"/>
              <w:ind w:left="-120" w:right="-168"/>
              <w:jc w:val="center"/>
            </w:pPr>
          </w:p>
          <w:p w:rsidR="00F91A96" w:rsidRDefault="00F91A96" w:rsidP="00AE5085">
            <w:pPr>
              <w:keepLines/>
              <w:widowControl w:val="0"/>
              <w:ind w:left="-120" w:right="-168"/>
              <w:jc w:val="center"/>
            </w:pPr>
          </w:p>
          <w:p w:rsidR="00F91A96" w:rsidRDefault="00F91A96" w:rsidP="00AE5085">
            <w:pPr>
              <w:keepLines/>
              <w:widowControl w:val="0"/>
              <w:ind w:left="-120" w:right="-168"/>
              <w:jc w:val="center"/>
            </w:pPr>
          </w:p>
          <w:p w:rsidR="00F91A96" w:rsidRDefault="00F91A96" w:rsidP="00AE5085">
            <w:pPr>
              <w:keepLines/>
              <w:widowControl w:val="0"/>
              <w:ind w:left="-120" w:right="-168"/>
              <w:jc w:val="center"/>
            </w:pPr>
          </w:p>
          <w:p w:rsidR="00F91A96" w:rsidRDefault="00F91A96" w:rsidP="00AE5085">
            <w:pPr>
              <w:keepLines/>
              <w:widowControl w:val="0"/>
              <w:ind w:left="-120" w:right="-168"/>
              <w:jc w:val="center"/>
            </w:pPr>
          </w:p>
          <w:p w:rsidR="00F91A96" w:rsidRPr="00562E49" w:rsidRDefault="00F91A96" w:rsidP="00AE5085">
            <w:pPr>
              <w:keepLines/>
              <w:widowControl w:val="0"/>
              <w:ind w:left="-120" w:right="-168"/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Default="009E2D23" w:rsidP="00AE5085">
            <w:pPr>
              <w:keepLines/>
              <w:widowControl w:val="0"/>
            </w:pPr>
            <w:r w:rsidRPr="00562E49">
              <w:t xml:space="preserve">Опубликование планов-графиков размещения заказов заказчиками, уполномоченными органами наряду со специальными сайтами, на официальных интернет-сайтах министерств, ведомств, органов местного самоуправления Республики Татарстан  </w:t>
            </w:r>
          </w:p>
          <w:p w:rsidR="00F91A96" w:rsidRDefault="00F91A96" w:rsidP="00AE5085">
            <w:pPr>
              <w:keepLines/>
              <w:widowControl w:val="0"/>
            </w:pPr>
          </w:p>
          <w:p w:rsidR="00F91A96" w:rsidRPr="00562E49" w:rsidRDefault="00F91A96" w:rsidP="00AE5085">
            <w:pPr>
              <w:keepLines/>
              <w:widowControl w:val="0"/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rPr>
                <w:bCs/>
              </w:rPr>
            </w:pPr>
            <w:r w:rsidRPr="00562E49">
              <w:rPr>
                <w:bCs/>
              </w:rPr>
              <w:t>министерства, ведомства Республики Татарстан,</w:t>
            </w:r>
            <w:r w:rsidRPr="00562E49">
              <w:rPr>
                <w:b/>
                <w:bCs/>
              </w:rPr>
              <w:t xml:space="preserve"> органы местного самоуправления Республики Татарстан </w:t>
            </w:r>
            <w:r w:rsidRPr="00562E49">
              <w:rPr>
                <w:bCs/>
              </w:rPr>
              <w:t>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</w:pPr>
            <w:r w:rsidRPr="00562E49">
              <w:t>2012 – 2014 гг.,</w:t>
            </w:r>
          </w:p>
          <w:p w:rsidR="009E2D23" w:rsidRPr="00562E49" w:rsidRDefault="009E2D23" w:rsidP="00AE5085">
            <w:pPr>
              <w:keepLines/>
              <w:widowControl w:val="0"/>
              <w:ind w:left="-108" w:right="-108"/>
              <w:jc w:val="center"/>
            </w:pPr>
            <w:r w:rsidRPr="00562E49">
              <w:t>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3" w:rsidRPr="00562E49" w:rsidRDefault="009E2D23" w:rsidP="00AE5085">
            <w:r w:rsidRPr="00562E49">
              <w:t xml:space="preserve"> Ежегодные планы-графики размещения заказов заказчиков размещены на официальном сайте Российской Федерации </w:t>
            </w:r>
            <w:hyperlink r:id="rId4" w:history="1">
              <w:r w:rsidRPr="00562E49">
                <w:rPr>
                  <w:rStyle w:val="a3"/>
                </w:rPr>
                <w:t>http://zakupki.gov.ru</w:t>
              </w:r>
            </w:hyperlink>
            <w:r w:rsidRPr="00562E49">
              <w:t>, раздел – планы-графики размещения заказов.</w:t>
            </w:r>
          </w:p>
          <w:p w:rsidR="009E2D23" w:rsidRPr="00562E49" w:rsidRDefault="009E2D23" w:rsidP="00AE5085">
            <w:pPr>
              <w:keepLines/>
              <w:rPr>
                <w:highlight w:val="cyan"/>
              </w:rPr>
            </w:pPr>
          </w:p>
        </w:tc>
      </w:tr>
      <w:tr w:rsidR="00F91A96" w:rsidRPr="00562E49" w:rsidTr="007D60AD">
        <w:trPr>
          <w:trHeight w:val="32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96" w:rsidRPr="00562E49" w:rsidRDefault="00F91A96" w:rsidP="00AE5085">
            <w:pPr>
              <w:keepLines/>
              <w:widowControl w:val="0"/>
              <w:ind w:left="-120" w:right="-168"/>
              <w:jc w:val="center"/>
            </w:pPr>
            <w:r>
              <w:lastRenderedPageBreak/>
              <w:t>6.5.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96" w:rsidRPr="00562E49" w:rsidRDefault="00F91A96" w:rsidP="00AE5085">
            <w:pPr>
              <w:keepLines/>
              <w:widowControl w:val="0"/>
            </w:pPr>
            <w:r w:rsidRPr="00562E49">
              <w:t>Организация работы по привлечению к участию в торгах на электронных площадках республиканского и федерального уровней (</w:t>
            </w:r>
            <w:hyperlink r:id="rId5" w:history="1">
              <w:r w:rsidRPr="00562E49">
                <w:rPr>
                  <w:rStyle w:val="a3"/>
                </w:rPr>
                <w:t>http://tattis.ru</w:t>
              </w:r>
            </w:hyperlink>
            <w:r w:rsidRPr="00562E49">
              <w:t xml:space="preserve">, </w:t>
            </w:r>
            <w:hyperlink r:id="rId6" w:history="1">
              <w:r w:rsidRPr="00562E49">
                <w:rPr>
                  <w:rStyle w:val="a3"/>
                </w:rPr>
                <w:t>http://agzrt.ru</w:t>
              </w:r>
            </w:hyperlink>
            <w:r w:rsidRPr="00562E49">
              <w:t xml:space="preserve">, </w:t>
            </w:r>
            <w:hyperlink r:id="rId7" w:history="1">
              <w:r w:rsidRPr="00562E49">
                <w:rPr>
                  <w:rStyle w:val="a3"/>
                </w:rPr>
                <w:t>http://zakazrf.ru</w:t>
              </w:r>
            </w:hyperlink>
            <w:r w:rsidRPr="00562E49">
              <w:rPr>
                <w:rStyle w:val="a3"/>
              </w:rPr>
              <w:t xml:space="preserve"> и другие</w:t>
            </w:r>
            <w:r w:rsidRPr="00562E49">
              <w:t>) представителей малого и среднего бизнеса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96" w:rsidRPr="00562E49" w:rsidRDefault="00F91A96" w:rsidP="00AE5085">
            <w:pPr>
              <w:keepLines/>
              <w:widowControl w:val="0"/>
              <w:rPr>
                <w:bCs/>
              </w:rPr>
            </w:pPr>
            <w:r w:rsidRPr="00562E49">
              <w:rPr>
                <w:b/>
                <w:bCs/>
              </w:rPr>
              <w:t xml:space="preserve">органы местного самоуправления Республики Татарстан </w:t>
            </w:r>
            <w:r w:rsidRPr="00562E49">
              <w:rPr>
                <w:bCs/>
              </w:rPr>
              <w:t>(по согласованию)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96" w:rsidRPr="00562E49" w:rsidRDefault="00F91A96" w:rsidP="00F91A96">
            <w:pPr>
              <w:keepLines/>
              <w:widowControl w:val="0"/>
              <w:ind w:left="-108" w:right="-108"/>
              <w:jc w:val="center"/>
            </w:pPr>
            <w:r w:rsidRPr="00562E49">
              <w:t>2012 – 2014 гг.,</w:t>
            </w:r>
          </w:p>
          <w:p w:rsidR="00F91A96" w:rsidRPr="00562E49" w:rsidRDefault="00F91A96" w:rsidP="00F91A96">
            <w:pPr>
              <w:keepLines/>
              <w:widowControl w:val="0"/>
              <w:ind w:left="-108" w:right="-108"/>
              <w:jc w:val="center"/>
            </w:pPr>
            <w:r w:rsidRPr="00562E49">
              <w:t>информация - ежеквартально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69" w:rsidRPr="000F7AB3" w:rsidRDefault="00980369" w:rsidP="00980369">
            <w:pPr>
              <w:keepLines/>
            </w:pPr>
            <w:r>
              <w:t>По состоянию на 01.11</w:t>
            </w:r>
            <w:r w:rsidRPr="000F7AB3">
              <w:t xml:space="preserve">.2012 года,               </w:t>
            </w:r>
            <w:r>
              <w:t>20</w:t>
            </w:r>
            <w:r w:rsidRPr="000F7AB3">
              <w:t xml:space="preserve"> субъектов малого и среднего бизнеса, осуществляющих свою деятельн</w:t>
            </w:r>
            <w:r>
              <w:t>ость на территории Тюлячинского</w:t>
            </w:r>
            <w:r w:rsidRPr="000F7AB3">
              <w:t xml:space="preserve"> муниципального района, прошли аккредита</w:t>
            </w:r>
            <w:r>
              <w:t>цию на электронной торговой пло</w:t>
            </w:r>
            <w:r w:rsidRPr="000F7AB3">
              <w:t>щадке и имеют доступ</w:t>
            </w:r>
            <w:r w:rsidR="00D44732">
              <w:t xml:space="preserve"> к участию в электронных торгах, ЭТИС.</w:t>
            </w:r>
            <w:r w:rsidRPr="000F7AB3">
              <w:t xml:space="preserve"> </w:t>
            </w:r>
          </w:p>
          <w:p w:rsidR="00980369" w:rsidRDefault="00980369" w:rsidP="00AE5085">
            <w:pPr>
              <w:keepLines/>
            </w:pPr>
            <w:r w:rsidRPr="000F7AB3">
              <w:t xml:space="preserve">На сегодняшний день ведется активная работа по привлечению представителей малого </w:t>
            </w:r>
            <w:r w:rsidR="00D44732">
              <w:t xml:space="preserve"> и среднего </w:t>
            </w:r>
            <w:r w:rsidRPr="000F7AB3">
              <w:t>бизнеса к участию в электронных торгах</w:t>
            </w:r>
            <w:r w:rsidR="00D44732">
              <w:t>.</w:t>
            </w:r>
          </w:p>
          <w:p w:rsidR="00980369" w:rsidRDefault="00980369" w:rsidP="00AE5085">
            <w:pPr>
              <w:keepLines/>
            </w:pPr>
          </w:p>
          <w:p w:rsidR="00980369" w:rsidRDefault="00980369" w:rsidP="00AE5085">
            <w:pPr>
              <w:keepLines/>
            </w:pPr>
          </w:p>
          <w:p w:rsidR="00980369" w:rsidRDefault="00980369" w:rsidP="00AE5085">
            <w:pPr>
              <w:keepLines/>
            </w:pPr>
          </w:p>
          <w:p w:rsidR="00980369" w:rsidRDefault="00980369" w:rsidP="00AE5085">
            <w:pPr>
              <w:keepLines/>
            </w:pPr>
          </w:p>
          <w:p w:rsidR="00980369" w:rsidRDefault="00980369" w:rsidP="00AE5085">
            <w:pPr>
              <w:keepLines/>
            </w:pPr>
          </w:p>
          <w:p w:rsidR="00980369" w:rsidRDefault="00980369" w:rsidP="00AE5085">
            <w:pPr>
              <w:keepLines/>
            </w:pPr>
          </w:p>
          <w:p w:rsidR="00980369" w:rsidRDefault="00980369" w:rsidP="00AE5085">
            <w:pPr>
              <w:keepLines/>
            </w:pPr>
          </w:p>
          <w:p w:rsidR="00980369" w:rsidRDefault="00980369" w:rsidP="00AE5085">
            <w:pPr>
              <w:keepLines/>
            </w:pPr>
          </w:p>
          <w:p w:rsidR="00980369" w:rsidRDefault="00980369" w:rsidP="00AE5085">
            <w:pPr>
              <w:keepLines/>
            </w:pPr>
          </w:p>
          <w:p w:rsidR="00F91A96" w:rsidRPr="00562E49" w:rsidRDefault="00F91A96" w:rsidP="00AE5085">
            <w:pPr>
              <w:keepLines/>
            </w:pPr>
          </w:p>
        </w:tc>
      </w:tr>
    </w:tbl>
    <w:p w:rsidR="004442F7" w:rsidRDefault="00F91A96" w:rsidP="00F91A96">
      <w:pPr>
        <w:jc w:val="center"/>
      </w:pPr>
      <w:r w:rsidRPr="00562E49">
        <w:t>8. Деятельность правоохранительных органов по противодействию коррупции</w:t>
      </w:r>
    </w:p>
    <w:tbl>
      <w:tblPr>
        <w:tblStyle w:val="a6"/>
        <w:tblW w:w="15370" w:type="dxa"/>
        <w:tblLook w:val="04A0"/>
      </w:tblPr>
      <w:tblGrid>
        <w:gridCol w:w="598"/>
        <w:gridCol w:w="5226"/>
        <w:gridCol w:w="2689"/>
        <w:gridCol w:w="1693"/>
        <w:gridCol w:w="4928"/>
        <w:gridCol w:w="236"/>
      </w:tblGrid>
      <w:tr w:rsidR="00F91A96" w:rsidTr="00E938C5">
        <w:trPr>
          <w:trHeight w:val="654"/>
        </w:trPr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</w:tcPr>
          <w:p w:rsidR="00F91A96" w:rsidRPr="00F91A96" w:rsidRDefault="00F91A96" w:rsidP="00F91A96">
            <w:pPr>
              <w:rPr>
                <w:sz w:val="24"/>
                <w:szCs w:val="24"/>
              </w:rPr>
            </w:pPr>
            <w:r w:rsidRPr="00F91A96">
              <w:rPr>
                <w:sz w:val="24"/>
                <w:szCs w:val="24"/>
              </w:rPr>
              <w:t>8.5.</w:t>
            </w:r>
          </w:p>
        </w:tc>
        <w:tc>
          <w:tcPr>
            <w:tcW w:w="5226" w:type="dxa"/>
            <w:tcBorders>
              <w:top w:val="single" w:sz="4" w:space="0" w:color="auto"/>
              <w:right w:val="single" w:sz="4" w:space="0" w:color="auto"/>
            </w:tcBorders>
          </w:tcPr>
          <w:p w:rsidR="00F91A96" w:rsidRPr="00F91A96" w:rsidRDefault="00F91A96" w:rsidP="00F91A96">
            <w:pPr>
              <w:rPr>
                <w:sz w:val="24"/>
                <w:szCs w:val="24"/>
              </w:rPr>
            </w:pPr>
            <w:r w:rsidRPr="00562E49">
              <w:t>Проверка исполнения земельного законодательства при предоставлении земельных участков, находящихся в государственной или муниципальной собственности, совершенствование нормативных правовых актов, регулирующих отношения в данной сфере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:rsidR="00F91A96" w:rsidRPr="00562E49" w:rsidRDefault="00F91A96" w:rsidP="00F91A96">
            <w:pPr>
              <w:keepLines/>
              <w:widowControl w:val="0"/>
            </w:pPr>
            <w:r w:rsidRPr="00562E49">
              <w:t xml:space="preserve">Прокуратура Республики Татарстан (по согласованию), Министерство внутренних дел по Республике Татарстан, Министерство юстиции Республики Татарстан, </w:t>
            </w:r>
          </w:p>
          <w:p w:rsidR="00F91A96" w:rsidRDefault="00F91A96" w:rsidP="00F91A96">
            <w:pPr>
              <w:rPr>
                <w:sz w:val="28"/>
                <w:szCs w:val="28"/>
              </w:rPr>
            </w:pPr>
            <w:r w:rsidRPr="00562E49">
              <w:t xml:space="preserve">Министерство земельных и имущественных отношений Республики </w:t>
            </w:r>
            <w:r w:rsidRPr="00562E49">
              <w:lastRenderedPageBreak/>
              <w:t xml:space="preserve">Татарстан, </w:t>
            </w:r>
            <w:r w:rsidRPr="00562E49">
              <w:rPr>
                <w:b/>
              </w:rPr>
              <w:t>органы местного самоуправления Республики Татарстан</w:t>
            </w:r>
            <w:r w:rsidRPr="00562E49">
              <w:t xml:space="preserve"> (по согласованию</w:t>
            </w:r>
            <w:r>
              <w:t>)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F91A96" w:rsidRDefault="00F91A96" w:rsidP="00F91A96">
            <w:pPr>
              <w:rPr>
                <w:sz w:val="28"/>
                <w:szCs w:val="28"/>
              </w:rPr>
            </w:pPr>
            <w:r w:rsidRPr="00562E49">
              <w:lastRenderedPageBreak/>
              <w:t>2012 – 2014 гг., информация - ежеквартально</w:t>
            </w:r>
          </w:p>
        </w:tc>
        <w:tc>
          <w:tcPr>
            <w:tcW w:w="4928" w:type="dxa"/>
            <w:tcBorders>
              <w:left w:val="single" w:sz="4" w:space="0" w:color="auto"/>
              <w:right w:val="nil"/>
            </w:tcBorders>
          </w:tcPr>
          <w:p w:rsidR="00F91A96" w:rsidRDefault="00E938C5" w:rsidP="0013658E">
            <w:pPr>
              <w:keepLines/>
              <w:rPr>
                <w:sz w:val="28"/>
                <w:szCs w:val="28"/>
              </w:rPr>
            </w:pPr>
            <w:r w:rsidRPr="00562E49">
              <w:t xml:space="preserve">Положение о муниципальном земельном </w:t>
            </w:r>
            <w:proofErr w:type="gramStart"/>
            <w:r w:rsidRPr="00562E49">
              <w:t>контроле за</w:t>
            </w:r>
            <w:proofErr w:type="gramEnd"/>
            <w:r w:rsidRPr="00562E49">
              <w:t xml:space="preserve"> использованием земель на территории Тюлячинского муниципального района, утвержден</w:t>
            </w:r>
            <w:r w:rsidR="00C13D77">
              <w:t>о</w:t>
            </w:r>
            <w:r w:rsidRPr="00562E49">
              <w:t xml:space="preserve"> решением Совета Тюлячинского муниципального района от 26.10.2007 г. № 117. </w:t>
            </w:r>
          </w:p>
        </w:tc>
        <w:tc>
          <w:tcPr>
            <w:tcW w:w="236" w:type="dxa"/>
            <w:tcBorders>
              <w:left w:val="nil"/>
            </w:tcBorders>
          </w:tcPr>
          <w:p w:rsidR="00F91A96" w:rsidRDefault="00F91A96" w:rsidP="00F91A96">
            <w:pPr>
              <w:rPr>
                <w:sz w:val="28"/>
                <w:szCs w:val="28"/>
              </w:rPr>
            </w:pPr>
          </w:p>
        </w:tc>
      </w:tr>
    </w:tbl>
    <w:p w:rsidR="00F91A96" w:rsidRPr="009E2D23" w:rsidRDefault="00F91A96" w:rsidP="00F91A96">
      <w:pPr>
        <w:rPr>
          <w:sz w:val="28"/>
          <w:szCs w:val="28"/>
        </w:rPr>
      </w:pPr>
    </w:p>
    <w:sectPr w:rsidR="00F91A96" w:rsidRPr="009E2D23" w:rsidSect="00FB2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D23"/>
    <w:rsid w:val="00000277"/>
    <w:rsid w:val="0000079D"/>
    <w:rsid w:val="000016D9"/>
    <w:rsid w:val="00001977"/>
    <w:rsid w:val="00003A12"/>
    <w:rsid w:val="000040B8"/>
    <w:rsid w:val="000041A0"/>
    <w:rsid w:val="00004286"/>
    <w:rsid w:val="00005A7B"/>
    <w:rsid w:val="00006322"/>
    <w:rsid w:val="00006B13"/>
    <w:rsid w:val="00007009"/>
    <w:rsid w:val="000078E6"/>
    <w:rsid w:val="00007B5C"/>
    <w:rsid w:val="00011125"/>
    <w:rsid w:val="000120FA"/>
    <w:rsid w:val="000122D6"/>
    <w:rsid w:val="000123E1"/>
    <w:rsid w:val="00012C69"/>
    <w:rsid w:val="00012C8A"/>
    <w:rsid w:val="00012F10"/>
    <w:rsid w:val="00013124"/>
    <w:rsid w:val="00013306"/>
    <w:rsid w:val="00013A00"/>
    <w:rsid w:val="00013B46"/>
    <w:rsid w:val="00013E51"/>
    <w:rsid w:val="00013E5A"/>
    <w:rsid w:val="000146DC"/>
    <w:rsid w:val="000154A5"/>
    <w:rsid w:val="000159D2"/>
    <w:rsid w:val="00015B19"/>
    <w:rsid w:val="000161F9"/>
    <w:rsid w:val="000167A5"/>
    <w:rsid w:val="0001691E"/>
    <w:rsid w:val="00016B34"/>
    <w:rsid w:val="00017311"/>
    <w:rsid w:val="00020ACE"/>
    <w:rsid w:val="00020C52"/>
    <w:rsid w:val="000218AF"/>
    <w:rsid w:val="00022284"/>
    <w:rsid w:val="00022CA7"/>
    <w:rsid w:val="000233A9"/>
    <w:rsid w:val="000236EF"/>
    <w:rsid w:val="00023B71"/>
    <w:rsid w:val="00024489"/>
    <w:rsid w:val="00025AAB"/>
    <w:rsid w:val="00025FE4"/>
    <w:rsid w:val="0003025C"/>
    <w:rsid w:val="0003087E"/>
    <w:rsid w:val="000309B5"/>
    <w:rsid w:val="00030E79"/>
    <w:rsid w:val="000316FC"/>
    <w:rsid w:val="0003188C"/>
    <w:rsid w:val="0003199E"/>
    <w:rsid w:val="000326EA"/>
    <w:rsid w:val="00033178"/>
    <w:rsid w:val="000356B5"/>
    <w:rsid w:val="00035AE0"/>
    <w:rsid w:val="00036B55"/>
    <w:rsid w:val="00036E60"/>
    <w:rsid w:val="00037B9C"/>
    <w:rsid w:val="00040ED7"/>
    <w:rsid w:val="00041653"/>
    <w:rsid w:val="00041BDF"/>
    <w:rsid w:val="000423CC"/>
    <w:rsid w:val="000425A7"/>
    <w:rsid w:val="00042E20"/>
    <w:rsid w:val="0004327F"/>
    <w:rsid w:val="000446AE"/>
    <w:rsid w:val="00044D37"/>
    <w:rsid w:val="000454DB"/>
    <w:rsid w:val="00045904"/>
    <w:rsid w:val="00045938"/>
    <w:rsid w:val="00045BA0"/>
    <w:rsid w:val="000460B1"/>
    <w:rsid w:val="000467E4"/>
    <w:rsid w:val="00046994"/>
    <w:rsid w:val="000517E0"/>
    <w:rsid w:val="000517E2"/>
    <w:rsid w:val="00052AAD"/>
    <w:rsid w:val="00052F29"/>
    <w:rsid w:val="00053006"/>
    <w:rsid w:val="00053564"/>
    <w:rsid w:val="00053759"/>
    <w:rsid w:val="0005380B"/>
    <w:rsid w:val="00053A6F"/>
    <w:rsid w:val="00053AC6"/>
    <w:rsid w:val="0005489D"/>
    <w:rsid w:val="000548CF"/>
    <w:rsid w:val="00055709"/>
    <w:rsid w:val="00055C9F"/>
    <w:rsid w:val="000562F9"/>
    <w:rsid w:val="00056B45"/>
    <w:rsid w:val="00056B54"/>
    <w:rsid w:val="00060026"/>
    <w:rsid w:val="0006033E"/>
    <w:rsid w:val="00060B05"/>
    <w:rsid w:val="0006171E"/>
    <w:rsid w:val="00062919"/>
    <w:rsid w:val="00062AFD"/>
    <w:rsid w:val="0006329C"/>
    <w:rsid w:val="0006336C"/>
    <w:rsid w:val="000636C3"/>
    <w:rsid w:val="000641BB"/>
    <w:rsid w:val="0006420C"/>
    <w:rsid w:val="000642F6"/>
    <w:rsid w:val="000668ED"/>
    <w:rsid w:val="00067789"/>
    <w:rsid w:val="00067DF4"/>
    <w:rsid w:val="00067FA1"/>
    <w:rsid w:val="000706E0"/>
    <w:rsid w:val="00070C33"/>
    <w:rsid w:val="00071B1B"/>
    <w:rsid w:val="000723C2"/>
    <w:rsid w:val="0007279A"/>
    <w:rsid w:val="000730F5"/>
    <w:rsid w:val="000733B6"/>
    <w:rsid w:val="000740E0"/>
    <w:rsid w:val="000741C8"/>
    <w:rsid w:val="0007465D"/>
    <w:rsid w:val="00076AFC"/>
    <w:rsid w:val="00076B00"/>
    <w:rsid w:val="00076E32"/>
    <w:rsid w:val="00077224"/>
    <w:rsid w:val="000808F1"/>
    <w:rsid w:val="00082392"/>
    <w:rsid w:val="0008248A"/>
    <w:rsid w:val="00083121"/>
    <w:rsid w:val="000839CC"/>
    <w:rsid w:val="00083A83"/>
    <w:rsid w:val="00086B86"/>
    <w:rsid w:val="00086CC2"/>
    <w:rsid w:val="00090B6C"/>
    <w:rsid w:val="00090E87"/>
    <w:rsid w:val="0009180C"/>
    <w:rsid w:val="00092179"/>
    <w:rsid w:val="00092378"/>
    <w:rsid w:val="000926B2"/>
    <w:rsid w:val="00092CEA"/>
    <w:rsid w:val="000934BB"/>
    <w:rsid w:val="000937CF"/>
    <w:rsid w:val="00093D67"/>
    <w:rsid w:val="00094DEF"/>
    <w:rsid w:val="00094F1B"/>
    <w:rsid w:val="00094F22"/>
    <w:rsid w:val="000952B8"/>
    <w:rsid w:val="000952C8"/>
    <w:rsid w:val="000959CB"/>
    <w:rsid w:val="00096F81"/>
    <w:rsid w:val="00097496"/>
    <w:rsid w:val="000974B5"/>
    <w:rsid w:val="000A0125"/>
    <w:rsid w:val="000A01A5"/>
    <w:rsid w:val="000A081A"/>
    <w:rsid w:val="000A1CBD"/>
    <w:rsid w:val="000A1D84"/>
    <w:rsid w:val="000A1DCB"/>
    <w:rsid w:val="000A25BB"/>
    <w:rsid w:val="000A290C"/>
    <w:rsid w:val="000A2B33"/>
    <w:rsid w:val="000A2FF5"/>
    <w:rsid w:val="000A389F"/>
    <w:rsid w:val="000A38CD"/>
    <w:rsid w:val="000A3954"/>
    <w:rsid w:val="000A40C1"/>
    <w:rsid w:val="000A4DB2"/>
    <w:rsid w:val="000A520E"/>
    <w:rsid w:val="000A6543"/>
    <w:rsid w:val="000A77AE"/>
    <w:rsid w:val="000A7EB5"/>
    <w:rsid w:val="000B0A80"/>
    <w:rsid w:val="000B0EE8"/>
    <w:rsid w:val="000B1DCD"/>
    <w:rsid w:val="000B22B1"/>
    <w:rsid w:val="000B456E"/>
    <w:rsid w:val="000B46CE"/>
    <w:rsid w:val="000B4AE3"/>
    <w:rsid w:val="000B54FA"/>
    <w:rsid w:val="000B56B0"/>
    <w:rsid w:val="000B5F42"/>
    <w:rsid w:val="000B622B"/>
    <w:rsid w:val="000B70FD"/>
    <w:rsid w:val="000B745B"/>
    <w:rsid w:val="000B7727"/>
    <w:rsid w:val="000B77E7"/>
    <w:rsid w:val="000B7E07"/>
    <w:rsid w:val="000C09E7"/>
    <w:rsid w:val="000C0BF4"/>
    <w:rsid w:val="000C195C"/>
    <w:rsid w:val="000C3E61"/>
    <w:rsid w:val="000C3FC1"/>
    <w:rsid w:val="000C465E"/>
    <w:rsid w:val="000C48F3"/>
    <w:rsid w:val="000C5328"/>
    <w:rsid w:val="000C69D0"/>
    <w:rsid w:val="000D0A5D"/>
    <w:rsid w:val="000D16B2"/>
    <w:rsid w:val="000D1FFD"/>
    <w:rsid w:val="000D2187"/>
    <w:rsid w:val="000D2C38"/>
    <w:rsid w:val="000D2E18"/>
    <w:rsid w:val="000D3190"/>
    <w:rsid w:val="000D499D"/>
    <w:rsid w:val="000D5CE2"/>
    <w:rsid w:val="000D6BEA"/>
    <w:rsid w:val="000D78BB"/>
    <w:rsid w:val="000E01E7"/>
    <w:rsid w:val="000E07CC"/>
    <w:rsid w:val="000E16C0"/>
    <w:rsid w:val="000E3B09"/>
    <w:rsid w:val="000E5A1A"/>
    <w:rsid w:val="000E5A1B"/>
    <w:rsid w:val="000E5D63"/>
    <w:rsid w:val="000E6AE3"/>
    <w:rsid w:val="000E7043"/>
    <w:rsid w:val="000E7BDF"/>
    <w:rsid w:val="000F00E3"/>
    <w:rsid w:val="000F0149"/>
    <w:rsid w:val="000F1246"/>
    <w:rsid w:val="000F1CCD"/>
    <w:rsid w:val="000F1D02"/>
    <w:rsid w:val="000F2B42"/>
    <w:rsid w:val="000F2EE8"/>
    <w:rsid w:val="000F31E5"/>
    <w:rsid w:val="000F39EA"/>
    <w:rsid w:val="000F46EC"/>
    <w:rsid w:val="000F51B0"/>
    <w:rsid w:val="000F739D"/>
    <w:rsid w:val="000F7762"/>
    <w:rsid w:val="00100A99"/>
    <w:rsid w:val="00101583"/>
    <w:rsid w:val="001019B2"/>
    <w:rsid w:val="00101CF8"/>
    <w:rsid w:val="00101F0F"/>
    <w:rsid w:val="00101F3D"/>
    <w:rsid w:val="001022A3"/>
    <w:rsid w:val="001027A2"/>
    <w:rsid w:val="00102986"/>
    <w:rsid w:val="00102E38"/>
    <w:rsid w:val="00102E50"/>
    <w:rsid w:val="001031FB"/>
    <w:rsid w:val="00103596"/>
    <w:rsid w:val="00103AB4"/>
    <w:rsid w:val="00103C70"/>
    <w:rsid w:val="0010459A"/>
    <w:rsid w:val="00105DE0"/>
    <w:rsid w:val="001061D4"/>
    <w:rsid w:val="001063ED"/>
    <w:rsid w:val="00107A6F"/>
    <w:rsid w:val="00110C99"/>
    <w:rsid w:val="00111E32"/>
    <w:rsid w:val="00111EA0"/>
    <w:rsid w:val="00111F16"/>
    <w:rsid w:val="00112AEE"/>
    <w:rsid w:val="00113096"/>
    <w:rsid w:val="00113FF9"/>
    <w:rsid w:val="00114CCA"/>
    <w:rsid w:val="00115179"/>
    <w:rsid w:val="00115AAA"/>
    <w:rsid w:val="00115B6A"/>
    <w:rsid w:val="00116494"/>
    <w:rsid w:val="001167CE"/>
    <w:rsid w:val="001173D3"/>
    <w:rsid w:val="001174AA"/>
    <w:rsid w:val="00121B65"/>
    <w:rsid w:val="00122A5C"/>
    <w:rsid w:val="00122F73"/>
    <w:rsid w:val="00123A55"/>
    <w:rsid w:val="00123F7D"/>
    <w:rsid w:val="00125271"/>
    <w:rsid w:val="0012618D"/>
    <w:rsid w:val="00126681"/>
    <w:rsid w:val="001278AB"/>
    <w:rsid w:val="00127F2E"/>
    <w:rsid w:val="001303D8"/>
    <w:rsid w:val="0013125B"/>
    <w:rsid w:val="00131749"/>
    <w:rsid w:val="001320ED"/>
    <w:rsid w:val="0013289C"/>
    <w:rsid w:val="00132F53"/>
    <w:rsid w:val="00133258"/>
    <w:rsid w:val="001340CC"/>
    <w:rsid w:val="001351C2"/>
    <w:rsid w:val="00135284"/>
    <w:rsid w:val="00135967"/>
    <w:rsid w:val="0013658E"/>
    <w:rsid w:val="001365CD"/>
    <w:rsid w:val="00136B25"/>
    <w:rsid w:val="00137093"/>
    <w:rsid w:val="00137329"/>
    <w:rsid w:val="00137B93"/>
    <w:rsid w:val="00141A46"/>
    <w:rsid w:val="00141EE5"/>
    <w:rsid w:val="00143955"/>
    <w:rsid w:val="001444F5"/>
    <w:rsid w:val="00144816"/>
    <w:rsid w:val="001451A6"/>
    <w:rsid w:val="00145F0A"/>
    <w:rsid w:val="00147512"/>
    <w:rsid w:val="00151C36"/>
    <w:rsid w:val="00151E84"/>
    <w:rsid w:val="001528CB"/>
    <w:rsid w:val="00152AEB"/>
    <w:rsid w:val="00153325"/>
    <w:rsid w:val="00153341"/>
    <w:rsid w:val="00154059"/>
    <w:rsid w:val="00155001"/>
    <w:rsid w:val="0015560D"/>
    <w:rsid w:val="00155C09"/>
    <w:rsid w:val="00156089"/>
    <w:rsid w:val="00156784"/>
    <w:rsid w:val="0015682A"/>
    <w:rsid w:val="00156AC2"/>
    <w:rsid w:val="00156B99"/>
    <w:rsid w:val="001603E2"/>
    <w:rsid w:val="00161348"/>
    <w:rsid w:val="001622A1"/>
    <w:rsid w:val="001622A5"/>
    <w:rsid w:val="00162D29"/>
    <w:rsid w:val="001633A4"/>
    <w:rsid w:val="00163859"/>
    <w:rsid w:val="00163CE8"/>
    <w:rsid w:val="0016464F"/>
    <w:rsid w:val="00165278"/>
    <w:rsid w:val="00165BCF"/>
    <w:rsid w:val="00165D98"/>
    <w:rsid w:val="001660F2"/>
    <w:rsid w:val="00167D3C"/>
    <w:rsid w:val="001701DB"/>
    <w:rsid w:val="001707C1"/>
    <w:rsid w:val="001718E0"/>
    <w:rsid w:val="001726BE"/>
    <w:rsid w:val="001744BC"/>
    <w:rsid w:val="001747A8"/>
    <w:rsid w:val="0017494D"/>
    <w:rsid w:val="00174A13"/>
    <w:rsid w:val="0017585E"/>
    <w:rsid w:val="00176CA6"/>
    <w:rsid w:val="001770EC"/>
    <w:rsid w:val="00177498"/>
    <w:rsid w:val="00177546"/>
    <w:rsid w:val="0018203A"/>
    <w:rsid w:val="00182E7A"/>
    <w:rsid w:val="00183B82"/>
    <w:rsid w:val="00184008"/>
    <w:rsid w:val="001854FD"/>
    <w:rsid w:val="0018573C"/>
    <w:rsid w:val="00185979"/>
    <w:rsid w:val="00185C2D"/>
    <w:rsid w:val="00186CE5"/>
    <w:rsid w:val="00187574"/>
    <w:rsid w:val="0019029E"/>
    <w:rsid w:val="00191ABE"/>
    <w:rsid w:val="00193664"/>
    <w:rsid w:val="001937E0"/>
    <w:rsid w:val="0019381E"/>
    <w:rsid w:val="001938DE"/>
    <w:rsid w:val="0019477C"/>
    <w:rsid w:val="00194DA2"/>
    <w:rsid w:val="00194E7C"/>
    <w:rsid w:val="00195FD8"/>
    <w:rsid w:val="001961DC"/>
    <w:rsid w:val="00196CA7"/>
    <w:rsid w:val="00196E96"/>
    <w:rsid w:val="001970BA"/>
    <w:rsid w:val="00197B0A"/>
    <w:rsid w:val="001A003E"/>
    <w:rsid w:val="001A0918"/>
    <w:rsid w:val="001A11D8"/>
    <w:rsid w:val="001A216C"/>
    <w:rsid w:val="001A35C0"/>
    <w:rsid w:val="001A5FD2"/>
    <w:rsid w:val="001B04B6"/>
    <w:rsid w:val="001B1578"/>
    <w:rsid w:val="001B1584"/>
    <w:rsid w:val="001B1DDE"/>
    <w:rsid w:val="001B2040"/>
    <w:rsid w:val="001B27AF"/>
    <w:rsid w:val="001B2DB7"/>
    <w:rsid w:val="001B2E57"/>
    <w:rsid w:val="001B3009"/>
    <w:rsid w:val="001B5CA0"/>
    <w:rsid w:val="001B6114"/>
    <w:rsid w:val="001B6E50"/>
    <w:rsid w:val="001B7399"/>
    <w:rsid w:val="001B73F3"/>
    <w:rsid w:val="001C004F"/>
    <w:rsid w:val="001C0CFE"/>
    <w:rsid w:val="001C165D"/>
    <w:rsid w:val="001C1B6F"/>
    <w:rsid w:val="001C1EAF"/>
    <w:rsid w:val="001C2031"/>
    <w:rsid w:val="001C215E"/>
    <w:rsid w:val="001C23CF"/>
    <w:rsid w:val="001C3223"/>
    <w:rsid w:val="001C34CD"/>
    <w:rsid w:val="001C3C41"/>
    <w:rsid w:val="001C4578"/>
    <w:rsid w:val="001C556D"/>
    <w:rsid w:val="001C5976"/>
    <w:rsid w:val="001C5AB2"/>
    <w:rsid w:val="001C5BBD"/>
    <w:rsid w:val="001C5E28"/>
    <w:rsid w:val="001C5F71"/>
    <w:rsid w:val="001C62F2"/>
    <w:rsid w:val="001C657F"/>
    <w:rsid w:val="001C6816"/>
    <w:rsid w:val="001C77F8"/>
    <w:rsid w:val="001C7C34"/>
    <w:rsid w:val="001D033D"/>
    <w:rsid w:val="001D0649"/>
    <w:rsid w:val="001D0EC7"/>
    <w:rsid w:val="001D0F27"/>
    <w:rsid w:val="001D1913"/>
    <w:rsid w:val="001D29FD"/>
    <w:rsid w:val="001D2AB9"/>
    <w:rsid w:val="001D3AAA"/>
    <w:rsid w:val="001D4F09"/>
    <w:rsid w:val="001D5289"/>
    <w:rsid w:val="001D5A6A"/>
    <w:rsid w:val="001D60DE"/>
    <w:rsid w:val="001D6FCB"/>
    <w:rsid w:val="001D6FE7"/>
    <w:rsid w:val="001D7345"/>
    <w:rsid w:val="001E02EC"/>
    <w:rsid w:val="001E06CE"/>
    <w:rsid w:val="001E1E6A"/>
    <w:rsid w:val="001E23E8"/>
    <w:rsid w:val="001E2CAC"/>
    <w:rsid w:val="001E2F48"/>
    <w:rsid w:val="001E2F58"/>
    <w:rsid w:val="001E3052"/>
    <w:rsid w:val="001E4584"/>
    <w:rsid w:val="001E47B3"/>
    <w:rsid w:val="001E47C6"/>
    <w:rsid w:val="001E511B"/>
    <w:rsid w:val="001E5175"/>
    <w:rsid w:val="001E5395"/>
    <w:rsid w:val="001E5486"/>
    <w:rsid w:val="001E594F"/>
    <w:rsid w:val="001E7692"/>
    <w:rsid w:val="001E7EBA"/>
    <w:rsid w:val="001F02C2"/>
    <w:rsid w:val="001F0996"/>
    <w:rsid w:val="001F0CF7"/>
    <w:rsid w:val="001F2E16"/>
    <w:rsid w:val="001F2FB2"/>
    <w:rsid w:val="001F322F"/>
    <w:rsid w:val="001F39B7"/>
    <w:rsid w:val="001F568D"/>
    <w:rsid w:val="001F5E0E"/>
    <w:rsid w:val="001F631E"/>
    <w:rsid w:val="001F641B"/>
    <w:rsid w:val="001F689D"/>
    <w:rsid w:val="001F7DEC"/>
    <w:rsid w:val="00200417"/>
    <w:rsid w:val="00200623"/>
    <w:rsid w:val="002007B9"/>
    <w:rsid w:val="00200D4B"/>
    <w:rsid w:val="0020190F"/>
    <w:rsid w:val="00202A35"/>
    <w:rsid w:val="00203C0D"/>
    <w:rsid w:val="00204D8F"/>
    <w:rsid w:val="00205136"/>
    <w:rsid w:val="002054FC"/>
    <w:rsid w:val="002057C7"/>
    <w:rsid w:val="0020596F"/>
    <w:rsid w:val="0020622A"/>
    <w:rsid w:val="0020640C"/>
    <w:rsid w:val="00210A0B"/>
    <w:rsid w:val="00210D66"/>
    <w:rsid w:val="00210F9D"/>
    <w:rsid w:val="002111B2"/>
    <w:rsid w:val="00211450"/>
    <w:rsid w:val="00211FA2"/>
    <w:rsid w:val="00213FEA"/>
    <w:rsid w:val="00214BFA"/>
    <w:rsid w:val="002156E2"/>
    <w:rsid w:val="00216207"/>
    <w:rsid w:val="002177C2"/>
    <w:rsid w:val="00217C0D"/>
    <w:rsid w:val="00220309"/>
    <w:rsid w:val="002208C0"/>
    <w:rsid w:val="00221D31"/>
    <w:rsid w:val="00221F96"/>
    <w:rsid w:val="0022257F"/>
    <w:rsid w:val="00222958"/>
    <w:rsid w:val="0022343C"/>
    <w:rsid w:val="00223A55"/>
    <w:rsid w:val="00223B6F"/>
    <w:rsid w:val="002254E0"/>
    <w:rsid w:val="00225FAA"/>
    <w:rsid w:val="00226372"/>
    <w:rsid w:val="00226484"/>
    <w:rsid w:val="0022682D"/>
    <w:rsid w:val="00227022"/>
    <w:rsid w:val="0022705B"/>
    <w:rsid w:val="00227512"/>
    <w:rsid w:val="002278C1"/>
    <w:rsid w:val="0023031B"/>
    <w:rsid w:val="002304B4"/>
    <w:rsid w:val="002306A2"/>
    <w:rsid w:val="00230FC1"/>
    <w:rsid w:val="00231BC0"/>
    <w:rsid w:val="00232189"/>
    <w:rsid w:val="0023236B"/>
    <w:rsid w:val="00232D3F"/>
    <w:rsid w:val="00233E6E"/>
    <w:rsid w:val="002345EF"/>
    <w:rsid w:val="00235F3A"/>
    <w:rsid w:val="0023764A"/>
    <w:rsid w:val="00241098"/>
    <w:rsid w:val="002412A9"/>
    <w:rsid w:val="00241304"/>
    <w:rsid w:val="002419E5"/>
    <w:rsid w:val="00243278"/>
    <w:rsid w:val="0024374E"/>
    <w:rsid w:val="00243D1A"/>
    <w:rsid w:val="002447F0"/>
    <w:rsid w:val="00244F69"/>
    <w:rsid w:val="002451F7"/>
    <w:rsid w:val="00245361"/>
    <w:rsid w:val="00245C1D"/>
    <w:rsid w:val="00245CB2"/>
    <w:rsid w:val="00246D03"/>
    <w:rsid w:val="00247407"/>
    <w:rsid w:val="00250B30"/>
    <w:rsid w:val="002515D0"/>
    <w:rsid w:val="00252AFE"/>
    <w:rsid w:val="002539FE"/>
    <w:rsid w:val="002548F1"/>
    <w:rsid w:val="0025498C"/>
    <w:rsid w:val="0025531D"/>
    <w:rsid w:val="002573D1"/>
    <w:rsid w:val="002606D8"/>
    <w:rsid w:val="0026094C"/>
    <w:rsid w:val="00260F0C"/>
    <w:rsid w:val="0026178D"/>
    <w:rsid w:val="00262590"/>
    <w:rsid w:val="00262BA4"/>
    <w:rsid w:val="0026431E"/>
    <w:rsid w:val="0026478D"/>
    <w:rsid w:val="002647D2"/>
    <w:rsid w:val="00264C7E"/>
    <w:rsid w:val="002650B0"/>
    <w:rsid w:val="00265133"/>
    <w:rsid w:val="002664F8"/>
    <w:rsid w:val="00266BC9"/>
    <w:rsid w:val="00267917"/>
    <w:rsid w:val="00267CB3"/>
    <w:rsid w:val="00270B02"/>
    <w:rsid w:val="0027130B"/>
    <w:rsid w:val="002719A3"/>
    <w:rsid w:val="002729A3"/>
    <w:rsid w:val="00272BD1"/>
    <w:rsid w:val="0027316F"/>
    <w:rsid w:val="002735A5"/>
    <w:rsid w:val="002744FC"/>
    <w:rsid w:val="00274F7F"/>
    <w:rsid w:val="00281010"/>
    <w:rsid w:val="00282082"/>
    <w:rsid w:val="00282830"/>
    <w:rsid w:val="00282FE7"/>
    <w:rsid w:val="002836CF"/>
    <w:rsid w:val="00283BDD"/>
    <w:rsid w:val="00284576"/>
    <w:rsid w:val="00284FA6"/>
    <w:rsid w:val="0028598C"/>
    <w:rsid w:val="00285C75"/>
    <w:rsid w:val="0028662D"/>
    <w:rsid w:val="0028723F"/>
    <w:rsid w:val="00287359"/>
    <w:rsid w:val="00287973"/>
    <w:rsid w:val="00287ACD"/>
    <w:rsid w:val="00287F7C"/>
    <w:rsid w:val="0029119F"/>
    <w:rsid w:val="0029193A"/>
    <w:rsid w:val="00292740"/>
    <w:rsid w:val="00292C8B"/>
    <w:rsid w:val="00292F20"/>
    <w:rsid w:val="00293975"/>
    <w:rsid w:val="00294230"/>
    <w:rsid w:val="00295276"/>
    <w:rsid w:val="00295D39"/>
    <w:rsid w:val="002A13F0"/>
    <w:rsid w:val="002A1BFB"/>
    <w:rsid w:val="002A280B"/>
    <w:rsid w:val="002A3DBA"/>
    <w:rsid w:val="002A3FC8"/>
    <w:rsid w:val="002A4376"/>
    <w:rsid w:val="002A5F78"/>
    <w:rsid w:val="002A6581"/>
    <w:rsid w:val="002A6736"/>
    <w:rsid w:val="002A6811"/>
    <w:rsid w:val="002A6D24"/>
    <w:rsid w:val="002A732B"/>
    <w:rsid w:val="002A73A4"/>
    <w:rsid w:val="002A7DF8"/>
    <w:rsid w:val="002A7F41"/>
    <w:rsid w:val="002B031C"/>
    <w:rsid w:val="002B05CF"/>
    <w:rsid w:val="002B08DE"/>
    <w:rsid w:val="002B0A1C"/>
    <w:rsid w:val="002B11D6"/>
    <w:rsid w:val="002B20EA"/>
    <w:rsid w:val="002B472E"/>
    <w:rsid w:val="002B4D25"/>
    <w:rsid w:val="002B4DDD"/>
    <w:rsid w:val="002B61B6"/>
    <w:rsid w:val="002B6F02"/>
    <w:rsid w:val="002B7982"/>
    <w:rsid w:val="002C17AD"/>
    <w:rsid w:val="002C3437"/>
    <w:rsid w:val="002C3780"/>
    <w:rsid w:val="002C4504"/>
    <w:rsid w:val="002C776A"/>
    <w:rsid w:val="002C7F38"/>
    <w:rsid w:val="002D0E5B"/>
    <w:rsid w:val="002D1417"/>
    <w:rsid w:val="002D1D2B"/>
    <w:rsid w:val="002D29D8"/>
    <w:rsid w:val="002D2D7D"/>
    <w:rsid w:val="002D55F6"/>
    <w:rsid w:val="002D628C"/>
    <w:rsid w:val="002D6C48"/>
    <w:rsid w:val="002D71B5"/>
    <w:rsid w:val="002D7330"/>
    <w:rsid w:val="002D7AC5"/>
    <w:rsid w:val="002E13A5"/>
    <w:rsid w:val="002E1654"/>
    <w:rsid w:val="002E1888"/>
    <w:rsid w:val="002E1979"/>
    <w:rsid w:val="002E34A4"/>
    <w:rsid w:val="002E3B16"/>
    <w:rsid w:val="002E3E6A"/>
    <w:rsid w:val="002E48CE"/>
    <w:rsid w:val="002E4D6C"/>
    <w:rsid w:val="002E53CB"/>
    <w:rsid w:val="002E6578"/>
    <w:rsid w:val="002E6B75"/>
    <w:rsid w:val="002E7146"/>
    <w:rsid w:val="002E75AE"/>
    <w:rsid w:val="002E7AD6"/>
    <w:rsid w:val="002F16BF"/>
    <w:rsid w:val="002F19E8"/>
    <w:rsid w:val="002F1FF6"/>
    <w:rsid w:val="002F2A44"/>
    <w:rsid w:val="002F335C"/>
    <w:rsid w:val="002F357F"/>
    <w:rsid w:val="002F3782"/>
    <w:rsid w:val="002F38F3"/>
    <w:rsid w:val="002F4713"/>
    <w:rsid w:val="002F512D"/>
    <w:rsid w:val="002F559C"/>
    <w:rsid w:val="002F707A"/>
    <w:rsid w:val="002F7BD2"/>
    <w:rsid w:val="00300475"/>
    <w:rsid w:val="00300492"/>
    <w:rsid w:val="0030109A"/>
    <w:rsid w:val="003016C7"/>
    <w:rsid w:val="003022AE"/>
    <w:rsid w:val="0030319C"/>
    <w:rsid w:val="00303795"/>
    <w:rsid w:val="00303A21"/>
    <w:rsid w:val="003046B2"/>
    <w:rsid w:val="003047D6"/>
    <w:rsid w:val="00304A27"/>
    <w:rsid w:val="00305315"/>
    <w:rsid w:val="0030549A"/>
    <w:rsid w:val="0030550C"/>
    <w:rsid w:val="003060FB"/>
    <w:rsid w:val="00306DF1"/>
    <w:rsid w:val="003079AE"/>
    <w:rsid w:val="003101A2"/>
    <w:rsid w:val="003116DC"/>
    <w:rsid w:val="00311DA9"/>
    <w:rsid w:val="00311F9A"/>
    <w:rsid w:val="003122E8"/>
    <w:rsid w:val="0031258E"/>
    <w:rsid w:val="00313799"/>
    <w:rsid w:val="00313908"/>
    <w:rsid w:val="0031536A"/>
    <w:rsid w:val="00315421"/>
    <w:rsid w:val="00315F06"/>
    <w:rsid w:val="00316583"/>
    <w:rsid w:val="003176B2"/>
    <w:rsid w:val="00320989"/>
    <w:rsid w:val="00320D45"/>
    <w:rsid w:val="00320EC8"/>
    <w:rsid w:val="0032178C"/>
    <w:rsid w:val="0032184D"/>
    <w:rsid w:val="00321A0D"/>
    <w:rsid w:val="00321E89"/>
    <w:rsid w:val="00323493"/>
    <w:rsid w:val="00323B16"/>
    <w:rsid w:val="00323E0C"/>
    <w:rsid w:val="003247B6"/>
    <w:rsid w:val="00324B35"/>
    <w:rsid w:val="00325117"/>
    <w:rsid w:val="003253C1"/>
    <w:rsid w:val="00325574"/>
    <w:rsid w:val="00326084"/>
    <w:rsid w:val="00326273"/>
    <w:rsid w:val="003264BE"/>
    <w:rsid w:val="0032722D"/>
    <w:rsid w:val="00327E2F"/>
    <w:rsid w:val="00332D79"/>
    <w:rsid w:val="00333160"/>
    <w:rsid w:val="00333564"/>
    <w:rsid w:val="003349FA"/>
    <w:rsid w:val="00334CA1"/>
    <w:rsid w:val="0033577A"/>
    <w:rsid w:val="00337A69"/>
    <w:rsid w:val="00337E2E"/>
    <w:rsid w:val="0034096C"/>
    <w:rsid w:val="00340EF3"/>
    <w:rsid w:val="00340F38"/>
    <w:rsid w:val="0034105F"/>
    <w:rsid w:val="00341CF1"/>
    <w:rsid w:val="003421F7"/>
    <w:rsid w:val="00342AF7"/>
    <w:rsid w:val="00343D44"/>
    <w:rsid w:val="003446BB"/>
    <w:rsid w:val="0034472E"/>
    <w:rsid w:val="00344F7C"/>
    <w:rsid w:val="00345B45"/>
    <w:rsid w:val="00345FC8"/>
    <w:rsid w:val="003460E9"/>
    <w:rsid w:val="00346A53"/>
    <w:rsid w:val="00350877"/>
    <w:rsid w:val="003517F6"/>
    <w:rsid w:val="003520CE"/>
    <w:rsid w:val="00352321"/>
    <w:rsid w:val="00352BF3"/>
    <w:rsid w:val="0035366E"/>
    <w:rsid w:val="00353EAD"/>
    <w:rsid w:val="0035422E"/>
    <w:rsid w:val="003555E9"/>
    <w:rsid w:val="00355668"/>
    <w:rsid w:val="003560BB"/>
    <w:rsid w:val="003578A8"/>
    <w:rsid w:val="0036145A"/>
    <w:rsid w:val="00361CE7"/>
    <w:rsid w:val="00361F88"/>
    <w:rsid w:val="00362106"/>
    <w:rsid w:val="0036289F"/>
    <w:rsid w:val="003629D1"/>
    <w:rsid w:val="0036338E"/>
    <w:rsid w:val="0036461F"/>
    <w:rsid w:val="00365312"/>
    <w:rsid w:val="00365513"/>
    <w:rsid w:val="003656CD"/>
    <w:rsid w:val="00366465"/>
    <w:rsid w:val="00367E95"/>
    <w:rsid w:val="003702AE"/>
    <w:rsid w:val="003702D1"/>
    <w:rsid w:val="0037055E"/>
    <w:rsid w:val="00371E4F"/>
    <w:rsid w:val="00372754"/>
    <w:rsid w:val="00373149"/>
    <w:rsid w:val="00373759"/>
    <w:rsid w:val="00374516"/>
    <w:rsid w:val="00374F2F"/>
    <w:rsid w:val="00375713"/>
    <w:rsid w:val="00375A04"/>
    <w:rsid w:val="00375AF5"/>
    <w:rsid w:val="0037668F"/>
    <w:rsid w:val="003766D3"/>
    <w:rsid w:val="00376D9E"/>
    <w:rsid w:val="00380701"/>
    <w:rsid w:val="00381904"/>
    <w:rsid w:val="0038372C"/>
    <w:rsid w:val="00383A06"/>
    <w:rsid w:val="00385427"/>
    <w:rsid w:val="00385C08"/>
    <w:rsid w:val="00386D42"/>
    <w:rsid w:val="003872DC"/>
    <w:rsid w:val="00387CB2"/>
    <w:rsid w:val="00387F49"/>
    <w:rsid w:val="00390BF7"/>
    <w:rsid w:val="00391208"/>
    <w:rsid w:val="00391AE9"/>
    <w:rsid w:val="00391D84"/>
    <w:rsid w:val="00392457"/>
    <w:rsid w:val="00392DEE"/>
    <w:rsid w:val="00392E82"/>
    <w:rsid w:val="0039332A"/>
    <w:rsid w:val="00393E12"/>
    <w:rsid w:val="003941CB"/>
    <w:rsid w:val="003947F8"/>
    <w:rsid w:val="00394EDA"/>
    <w:rsid w:val="003950AC"/>
    <w:rsid w:val="003958D8"/>
    <w:rsid w:val="00396EC5"/>
    <w:rsid w:val="003A1420"/>
    <w:rsid w:val="003A154B"/>
    <w:rsid w:val="003A17C6"/>
    <w:rsid w:val="003A3AEA"/>
    <w:rsid w:val="003A4273"/>
    <w:rsid w:val="003A56FF"/>
    <w:rsid w:val="003A636B"/>
    <w:rsid w:val="003B0260"/>
    <w:rsid w:val="003B0AF5"/>
    <w:rsid w:val="003B0B29"/>
    <w:rsid w:val="003B1986"/>
    <w:rsid w:val="003B2E41"/>
    <w:rsid w:val="003B4137"/>
    <w:rsid w:val="003B4570"/>
    <w:rsid w:val="003B4746"/>
    <w:rsid w:val="003B4836"/>
    <w:rsid w:val="003B4983"/>
    <w:rsid w:val="003B4D19"/>
    <w:rsid w:val="003B50FE"/>
    <w:rsid w:val="003B5467"/>
    <w:rsid w:val="003B5FDC"/>
    <w:rsid w:val="003B62F8"/>
    <w:rsid w:val="003B69CF"/>
    <w:rsid w:val="003B6BFF"/>
    <w:rsid w:val="003B6C94"/>
    <w:rsid w:val="003B742E"/>
    <w:rsid w:val="003B7BDF"/>
    <w:rsid w:val="003C02D4"/>
    <w:rsid w:val="003C0590"/>
    <w:rsid w:val="003C0EC7"/>
    <w:rsid w:val="003C0FE8"/>
    <w:rsid w:val="003C12AC"/>
    <w:rsid w:val="003C1880"/>
    <w:rsid w:val="003C1AFB"/>
    <w:rsid w:val="003C1D0F"/>
    <w:rsid w:val="003C2BEC"/>
    <w:rsid w:val="003C3159"/>
    <w:rsid w:val="003C31A4"/>
    <w:rsid w:val="003C479D"/>
    <w:rsid w:val="003C710B"/>
    <w:rsid w:val="003C7676"/>
    <w:rsid w:val="003C7B0B"/>
    <w:rsid w:val="003C7F78"/>
    <w:rsid w:val="003D095D"/>
    <w:rsid w:val="003D21ED"/>
    <w:rsid w:val="003D35C2"/>
    <w:rsid w:val="003D55CF"/>
    <w:rsid w:val="003D5AB8"/>
    <w:rsid w:val="003D6EA6"/>
    <w:rsid w:val="003D7834"/>
    <w:rsid w:val="003D7E40"/>
    <w:rsid w:val="003E0123"/>
    <w:rsid w:val="003E0874"/>
    <w:rsid w:val="003E1905"/>
    <w:rsid w:val="003E191A"/>
    <w:rsid w:val="003E22DD"/>
    <w:rsid w:val="003E33BD"/>
    <w:rsid w:val="003E4532"/>
    <w:rsid w:val="003E46EA"/>
    <w:rsid w:val="003E4BE7"/>
    <w:rsid w:val="003E5363"/>
    <w:rsid w:val="003E553B"/>
    <w:rsid w:val="003E5F50"/>
    <w:rsid w:val="003E6AAD"/>
    <w:rsid w:val="003E73C1"/>
    <w:rsid w:val="003E778E"/>
    <w:rsid w:val="003F097B"/>
    <w:rsid w:val="003F09B0"/>
    <w:rsid w:val="003F0ECA"/>
    <w:rsid w:val="003F1240"/>
    <w:rsid w:val="003F1EAD"/>
    <w:rsid w:val="003F394A"/>
    <w:rsid w:val="003F3A6F"/>
    <w:rsid w:val="003F4414"/>
    <w:rsid w:val="003F50B1"/>
    <w:rsid w:val="003F5E46"/>
    <w:rsid w:val="003F5EBD"/>
    <w:rsid w:val="003F77FC"/>
    <w:rsid w:val="003F780B"/>
    <w:rsid w:val="004001C8"/>
    <w:rsid w:val="0040034D"/>
    <w:rsid w:val="00400F81"/>
    <w:rsid w:val="0040184F"/>
    <w:rsid w:val="0040197A"/>
    <w:rsid w:val="00403CC5"/>
    <w:rsid w:val="004045D8"/>
    <w:rsid w:val="004056BD"/>
    <w:rsid w:val="00405A39"/>
    <w:rsid w:val="0040684E"/>
    <w:rsid w:val="004078DA"/>
    <w:rsid w:val="00411517"/>
    <w:rsid w:val="00411979"/>
    <w:rsid w:val="004121B6"/>
    <w:rsid w:val="004125AB"/>
    <w:rsid w:val="00412B46"/>
    <w:rsid w:val="00412BDE"/>
    <w:rsid w:val="00414C69"/>
    <w:rsid w:val="004159F0"/>
    <w:rsid w:val="00415B88"/>
    <w:rsid w:val="004170CB"/>
    <w:rsid w:val="00420BE3"/>
    <w:rsid w:val="00420CE1"/>
    <w:rsid w:val="00420EFD"/>
    <w:rsid w:val="00421C54"/>
    <w:rsid w:val="00423A3F"/>
    <w:rsid w:val="00424473"/>
    <w:rsid w:val="00424565"/>
    <w:rsid w:val="00424E7D"/>
    <w:rsid w:val="00426476"/>
    <w:rsid w:val="004269E3"/>
    <w:rsid w:val="0042727A"/>
    <w:rsid w:val="00427A76"/>
    <w:rsid w:val="00427C42"/>
    <w:rsid w:val="004313AA"/>
    <w:rsid w:val="00432147"/>
    <w:rsid w:val="00433DFD"/>
    <w:rsid w:val="0043586C"/>
    <w:rsid w:val="00435BD8"/>
    <w:rsid w:val="004367DA"/>
    <w:rsid w:val="00436AB3"/>
    <w:rsid w:val="0043771F"/>
    <w:rsid w:val="004406B1"/>
    <w:rsid w:val="00440EE3"/>
    <w:rsid w:val="00441B52"/>
    <w:rsid w:val="0044242A"/>
    <w:rsid w:val="004440EA"/>
    <w:rsid w:val="004442F7"/>
    <w:rsid w:val="00444FC1"/>
    <w:rsid w:val="00445157"/>
    <w:rsid w:val="00445440"/>
    <w:rsid w:val="00445DE0"/>
    <w:rsid w:val="0044656F"/>
    <w:rsid w:val="004466A6"/>
    <w:rsid w:val="00446757"/>
    <w:rsid w:val="0045024B"/>
    <w:rsid w:val="004515BE"/>
    <w:rsid w:val="004517C4"/>
    <w:rsid w:val="0045220A"/>
    <w:rsid w:val="00453951"/>
    <w:rsid w:val="00453D2A"/>
    <w:rsid w:val="004543BD"/>
    <w:rsid w:val="004553B2"/>
    <w:rsid w:val="00455D1B"/>
    <w:rsid w:val="0045676F"/>
    <w:rsid w:val="004568D6"/>
    <w:rsid w:val="00457615"/>
    <w:rsid w:val="00460717"/>
    <w:rsid w:val="00460B61"/>
    <w:rsid w:val="00461C8F"/>
    <w:rsid w:val="00462E40"/>
    <w:rsid w:val="0046331E"/>
    <w:rsid w:val="00463596"/>
    <w:rsid w:val="00463A08"/>
    <w:rsid w:val="00463FDA"/>
    <w:rsid w:val="00464908"/>
    <w:rsid w:val="00465004"/>
    <w:rsid w:val="00465380"/>
    <w:rsid w:val="00466190"/>
    <w:rsid w:val="0046713A"/>
    <w:rsid w:val="00467EAD"/>
    <w:rsid w:val="004704CE"/>
    <w:rsid w:val="00471B4F"/>
    <w:rsid w:val="004728D0"/>
    <w:rsid w:val="00473C4F"/>
    <w:rsid w:val="00473C6D"/>
    <w:rsid w:val="00473D38"/>
    <w:rsid w:val="00474AF8"/>
    <w:rsid w:val="00475B06"/>
    <w:rsid w:val="00475CFF"/>
    <w:rsid w:val="004767DD"/>
    <w:rsid w:val="00476EDD"/>
    <w:rsid w:val="004778F5"/>
    <w:rsid w:val="0048079C"/>
    <w:rsid w:val="00480A52"/>
    <w:rsid w:val="00482935"/>
    <w:rsid w:val="00482BCE"/>
    <w:rsid w:val="00482E24"/>
    <w:rsid w:val="00482F86"/>
    <w:rsid w:val="0048357A"/>
    <w:rsid w:val="004835B8"/>
    <w:rsid w:val="00483B93"/>
    <w:rsid w:val="00484279"/>
    <w:rsid w:val="00484C52"/>
    <w:rsid w:val="00485138"/>
    <w:rsid w:val="004858CF"/>
    <w:rsid w:val="00485D92"/>
    <w:rsid w:val="0048623A"/>
    <w:rsid w:val="004864F5"/>
    <w:rsid w:val="004868E5"/>
    <w:rsid w:val="0048695E"/>
    <w:rsid w:val="00486BB1"/>
    <w:rsid w:val="00490153"/>
    <w:rsid w:val="004906EC"/>
    <w:rsid w:val="00490BCD"/>
    <w:rsid w:val="00492403"/>
    <w:rsid w:val="0049380B"/>
    <w:rsid w:val="0049442F"/>
    <w:rsid w:val="004949F3"/>
    <w:rsid w:val="00495E2A"/>
    <w:rsid w:val="004969E4"/>
    <w:rsid w:val="00496FE6"/>
    <w:rsid w:val="004A09AF"/>
    <w:rsid w:val="004A185E"/>
    <w:rsid w:val="004A2137"/>
    <w:rsid w:val="004A2708"/>
    <w:rsid w:val="004A30D0"/>
    <w:rsid w:val="004A3940"/>
    <w:rsid w:val="004A4170"/>
    <w:rsid w:val="004A419E"/>
    <w:rsid w:val="004A4689"/>
    <w:rsid w:val="004A56E4"/>
    <w:rsid w:val="004A5D88"/>
    <w:rsid w:val="004A5F70"/>
    <w:rsid w:val="004A614C"/>
    <w:rsid w:val="004A7D25"/>
    <w:rsid w:val="004B0138"/>
    <w:rsid w:val="004B07A5"/>
    <w:rsid w:val="004B12D2"/>
    <w:rsid w:val="004B1300"/>
    <w:rsid w:val="004B136F"/>
    <w:rsid w:val="004B16DB"/>
    <w:rsid w:val="004B1BD9"/>
    <w:rsid w:val="004B1F39"/>
    <w:rsid w:val="004B33EB"/>
    <w:rsid w:val="004B38A9"/>
    <w:rsid w:val="004B3E6A"/>
    <w:rsid w:val="004B409F"/>
    <w:rsid w:val="004B40D8"/>
    <w:rsid w:val="004B512A"/>
    <w:rsid w:val="004B5C7D"/>
    <w:rsid w:val="004B5F09"/>
    <w:rsid w:val="004B7AC9"/>
    <w:rsid w:val="004B7CF7"/>
    <w:rsid w:val="004C007D"/>
    <w:rsid w:val="004C0CD5"/>
    <w:rsid w:val="004C1401"/>
    <w:rsid w:val="004C182E"/>
    <w:rsid w:val="004C258C"/>
    <w:rsid w:val="004C27A5"/>
    <w:rsid w:val="004C2D57"/>
    <w:rsid w:val="004C30AA"/>
    <w:rsid w:val="004C368D"/>
    <w:rsid w:val="004C3892"/>
    <w:rsid w:val="004C4471"/>
    <w:rsid w:val="004C4772"/>
    <w:rsid w:val="004C5AD0"/>
    <w:rsid w:val="004C5B89"/>
    <w:rsid w:val="004C71F7"/>
    <w:rsid w:val="004C7AF3"/>
    <w:rsid w:val="004D0366"/>
    <w:rsid w:val="004D0EB7"/>
    <w:rsid w:val="004D1544"/>
    <w:rsid w:val="004D181E"/>
    <w:rsid w:val="004D1F4C"/>
    <w:rsid w:val="004D1FFB"/>
    <w:rsid w:val="004D28EA"/>
    <w:rsid w:val="004D323B"/>
    <w:rsid w:val="004D37D3"/>
    <w:rsid w:val="004D3BBE"/>
    <w:rsid w:val="004D440D"/>
    <w:rsid w:val="004D4BA9"/>
    <w:rsid w:val="004D6127"/>
    <w:rsid w:val="004D6487"/>
    <w:rsid w:val="004D744A"/>
    <w:rsid w:val="004D7A94"/>
    <w:rsid w:val="004D7B21"/>
    <w:rsid w:val="004D7DC9"/>
    <w:rsid w:val="004E1AA9"/>
    <w:rsid w:val="004E22A5"/>
    <w:rsid w:val="004E2EB2"/>
    <w:rsid w:val="004E2FCA"/>
    <w:rsid w:val="004E3C06"/>
    <w:rsid w:val="004E5578"/>
    <w:rsid w:val="004E5975"/>
    <w:rsid w:val="004E67DC"/>
    <w:rsid w:val="004E6B02"/>
    <w:rsid w:val="004E6BF9"/>
    <w:rsid w:val="004E6DF5"/>
    <w:rsid w:val="004E7959"/>
    <w:rsid w:val="004E7A7B"/>
    <w:rsid w:val="004F06C6"/>
    <w:rsid w:val="004F0946"/>
    <w:rsid w:val="004F0A72"/>
    <w:rsid w:val="004F0E4B"/>
    <w:rsid w:val="004F1E05"/>
    <w:rsid w:val="004F3B2B"/>
    <w:rsid w:val="004F3F94"/>
    <w:rsid w:val="004F466D"/>
    <w:rsid w:val="004F4DD0"/>
    <w:rsid w:val="004F4DF8"/>
    <w:rsid w:val="004F5159"/>
    <w:rsid w:val="004F5B14"/>
    <w:rsid w:val="004F6F29"/>
    <w:rsid w:val="004F733B"/>
    <w:rsid w:val="004F73CB"/>
    <w:rsid w:val="004F7741"/>
    <w:rsid w:val="004F77E5"/>
    <w:rsid w:val="00500C4C"/>
    <w:rsid w:val="00500D2D"/>
    <w:rsid w:val="00502AF1"/>
    <w:rsid w:val="00502BBA"/>
    <w:rsid w:val="005037DE"/>
    <w:rsid w:val="00503E55"/>
    <w:rsid w:val="00504C46"/>
    <w:rsid w:val="005054BA"/>
    <w:rsid w:val="005058DD"/>
    <w:rsid w:val="00505DFA"/>
    <w:rsid w:val="00505FDD"/>
    <w:rsid w:val="00506CD4"/>
    <w:rsid w:val="00507CC7"/>
    <w:rsid w:val="00510AFB"/>
    <w:rsid w:val="005111D4"/>
    <w:rsid w:val="0051136D"/>
    <w:rsid w:val="005119DC"/>
    <w:rsid w:val="00511E45"/>
    <w:rsid w:val="0051200B"/>
    <w:rsid w:val="00512251"/>
    <w:rsid w:val="00512BF1"/>
    <w:rsid w:val="0051357D"/>
    <w:rsid w:val="00513785"/>
    <w:rsid w:val="005141F5"/>
    <w:rsid w:val="005147FD"/>
    <w:rsid w:val="00514DEB"/>
    <w:rsid w:val="00515D44"/>
    <w:rsid w:val="005166F1"/>
    <w:rsid w:val="00517202"/>
    <w:rsid w:val="00517602"/>
    <w:rsid w:val="00520B7F"/>
    <w:rsid w:val="00520D6B"/>
    <w:rsid w:val="0052182C"/>
    <w:rsid w:val="005219A2"/>
    <w:rsid w:val="00521D56"/>
    <w:rsid w:val="00522A80"/>
    <w:rsid w:val="00523217"/>
    <w:rsid w:val="0052328B"/>
    <w:rsid w:val="00523A7D"/>
    <w:rsid w:val="00523FCB"/>
    <w:rsid w:val="00525469"/>
    <w:rsid w:val="005271DF"/>
    <w:rsid w:val="00527850"/>
    <w:rsid w:val="0053091A"/>
    <w:rsid w:val="00531BB4"/>
    <w:rsid w:val="00531C80"/>
    <w:rsid w:val="00531D70"/>
    <w:rsid w:val="00531FE5"/>
    <w:rsid w:val="005333E6"/>
    <w:rsid w:val="00535495"/>
    <w:rsid w:val="00537869"/>
    <w:rsid w:val="005408C7"/>
    <w:rsid w:val="00541D71"/>
    <w:rsid w:val="00541FD8"/>
    <w:rsid w:val="00542BE4"/>
    <w:rsid w:val="00543961"/>
    <w:rsid w:val="00543F52"/>
    <w:rsid w:val="005444B4"/>
    <w:rsid w:val="00544928"/>
    <w:rsid w:val="005461FF"/>
    <w:rsid w:val="00547D4B"/>
    <w:rsid w:val="00550032"/>
    <w:rsid w:val="00550875"/>
    <w:rsid w:val="00550CD5"/>
    <w:rsid w:val="005522EC"/>
    <w:rsid w:val="0055232E"/>
    <w:rsid w:val="00552C2E"/>
    <w:rsid w:val="005530FA"/>
    <w:rsid w:val="0055366E"/>
    <w:rsid w:val="00555302"/>
    <w:rsid w:val="005559C2"/>
    <w:rsid w:val="00555E1A"/>
    <w:rsid w:val="00556395"/>
    <w:rsid w:val="005607D6"/>
    <w:rsid w:val="00560F7A"/>
    <w:rsid w:val="00561639"/>
    <w:rsid w:val="005622B7"/>
    <w:rsid w:val="0056294D"/>
    <w:rsid w:val="00562A74"/>
    <w:rsid w:val="00563054"/>
    <w:rsid w:val="0056356E"/>
    <w:rsid w:val="0056387D"/>
    <w:rsid w:val="00563BE4"/>
    <w:rsid w:val="005650D5"/>
    <w:rsid w:val="0056530F"/>
    <w:rsid w:val="00565A47"/>
    <w:rsid w:val="00566106"/>
    <w:rsid w:val="0056636B"/>
    <w:rsid w:val="0056656D"/>
    <w:rsid w:val="005668FD"/>
    <w:rsid w:val="00566C6F"/>
    <w:rsid w:val="0056728E"/>
    <w:rsid w:val="005676B4"/>
    <w:rsid w:val="00570BB6"/>
    <w:rsid w:val="005721F4"/>
    <w:rsid w:val="00572C58"/>
    <w:rsid w:val="005743BD"/>
    <w:rsid w:val="00574D6A"/>
    <w:rsid w:val="0057531F"/>
    <w:rsid w:val="0057595F"/>
    <w:rsid w:val="005759DB"/>
    <w:rsid w:val="00575F8B"/>
    <w:rsid w:val="0057602A"/>
    <w:rsid w:val="00576346"/>
    <w:rsid w:val="005769F7"/>
    <w:rsid w:val="0057756A"/>
    <w:rsid w:val="00577C67"/>
    <w:rsid w:val="005802FC"/>
    <w:rsid w:val="00580BD7"/>
    <w:rsid w:val="005847C9"/>
    <w:rsid w:val="005848D8"/>
    <w:rsid w:val="00584A20"/>
    <w:rsid w:val="00585E0E"/>
    <w:rsid w:val="005860A3"/>
    <w:rsid w:val="00586899"/>
    <w:rsid w:val="00587866"/>
    <w:rsid w:val="005878AF"/>
    <w:rsid w:val="00587D15"/>
    <w:rsid w:val="005902A6"/>
    <w:rsid w:val="00590C2E"/>
    <w:rsid w:val="00591077"/>
    <w:rsid w:val="00591314"/>
    <w:rsid w:val="005919F2"/>
    <w:rsid w:val="00592220"/>
    <w:rsid w:val="0059269B"/>
    <w:rsid w:val="005928B8"/>
    <w:rsid w:val="0059427A"/>
    <w:rsid w:val="0059443E"/>
    <w:rsid w:val="00594F0D"/>
    <w:rsid w:val="00595517"/>
    <w:rsid w:val="005975A6"/>
    <w:rsid w:val="0059766A"/>
    <w:rsid w:val="00597E82"/>
    <w:rsid w:val="005A0DB9"/>
    <w:rsid w:val="005A115A"/>
    <w:rsid w:val="005A19CF"/>
    <w:rsid w:val="005A26C5"/>
    <w:rsid w:val="005A2AF4"/>
    <w:rsid w:val="005A2EDA"/>
    <w:rsid w:val="005A35EF"/>
    <w:rsid w:val="005A3D47"/>
    <w:rsid w:val="005A4755"/>
    <w:rsid w:val="005A492D"/>
    <w:rsid w:val="005A5158"/>
    <w:rsid w:val="005A51EF"/>
    <w:rsid w:val="005A5946"/>
    <w:rsid w:val="005A6942"/>
    <w:rsid w:val="005A69B4"/>
    <w:rsid w:val="005A6F8B"/>
    <w:rsid w:val="005A7529"/>
    <w:rsid w:val="005A79DB"/>
    <w:rsid w:val="005B2140"/>
    <w:rsid w:val="005B2755"/>
    <w:rsid w:val="005B2D9E"/>
    <w:rsid w:val="005B351E"/>
    <w:rsid w:val="005B3CC7"/>
    <w:rsid w:val="005B3FF5"/>
    <w:rsid w:val="005B44EE"/>
    <w:rsid w:val="005B4BF5"/>
    <w:rsid w:val="005B5736"/>
    <w:rsid w:val="005B6711"/>
    <w:rsid w:val="005B7584"/>
    <w:rsid w:val="005B75C3"/>
    <w:rsid w:val="005B788A"/>
    <w:rsid w:val="005B78A4"/>
    <w:rsid w:val="005C0445"/>
    <w:rsid w:val="005C0847"/>
    <w:rsid w:val="005C0FA7"/>
    <w:rsid w:val="005C10EC"/>
    <w:rsid w:val="005C195E"/>
    <w:rsid w:val="005C2235"/>
    <w:rsid w:val="005C4A93"/>
    <w:rsid w:val="005C4F57"/>
    <w:rsid w:val="005C61FA"/>
    <w:rsid w:val="005C6217"/>
    <w:rsid w:val="005C74B4"/>
    <w:rsid w:val="005D23B0"/>
    <w:rsid w:val="005D2B22"/>
    <w:rsid w:val="005D461D"/>
    <w:rsid w:val="005D4F6D"/>
    <w:rsid w:val="005D5879"/>
    <w:rsid w:val="005D69EE"/>
    <w:rsid w:val="005D6C81"/>
    <w:rsid w:val="005D7A55"/>
    <w:rsid w:val="005E008F"/>
    <w:rsid w:val="005E0677"/>
    <w:rsid w:val="005E1694"/>
    <w:rsid w:val="005E21DA"/>
    <w:rsid w:val="005E359F"/>
    <w:rsid w:val="005E42A4"/>
    <w:rsid w:val="005E4860"/>
    <w:rsid w:val="005E5A73"/>
    <w:rsid w:val="005E5E9D"/>
    <w:rsid w:val="005F1421"/>
    <w:rsid w:val="005F1543"/>
    <w:rsid w:val="005F3087"/>
    <w:rsid w:val="005F4BAE"/>
    <w:rsid w:val="005F4D87"/>
    <w:rsid w:val="005F501D"/>
    <w:rsid w:val="005F53DC"/>
    <w:rsid w:val="005F54C3"/>
    <w:rsid w:val="005F5974"/>
    <w:rsid w:val="005F5EEB"/>
    <w:rsid w:val="005F63ED"/>
    <w:rsid w:val="005F6BBE"/>
    <w:rsid w:val="005F6CA6"/>
    <w:rsid w:val="005F7742"/>
    <w:rsid w:val="005F7780"/>
    <w:rsid w:val="005F7E40"/>
    <w:rsid w:val="00600DD6"/>
    <w:rsid w:val="006018C4"/>
    <w:rsid w:val="00601EF3"/>
    <w:rsid w:val="00602B6F"/>
    <w:rsid w:val="0060364C"/>
    <w:rsid w:val="00603E4E"/>
    <w:rsid w:val="006041D3"/>
    <w:rsid w:val="006045C4"/>
    <w:rsid w:val="0060651D"/>
    <w:rsid w:val="00607684"/>
    <w:rsid w:val="00607828"/>
    <w:rsid w:val="00607903"/>
    <w:rsid w:val="00607D55"/>
    <w:rsid w:val="006108CF"/>
    <w:rsid w:val="00610F51"/>
    <w:rsid w:val="0061179D"/>
    <w:rsid w:val="00612EF1"/>
    <w:rsid w:val="00613A83"/>
    <w:rsid w:val="00613B58"/>
    <w:rsid w:val="00613F5B"/>
    <w:rsid w:val="00614A76"/>
    <w:rsid w:val="00615449"/>
    <w:rsid w:val="00615587"/>
    <w:rsid w:val="006156BA"/>
    <w:rsid w:val="00615742"/>
    <w:rsid w:val="00615A11"/>
    <w:rsid w:val="00620613"/>
    <w:rsid w:val="00620B14"/>
    <w:rsid w:val="0062164A"/>
    <w:rsid w:val="0062193B"/>
    <w:rsid w:val="00621BCA"/>
    <w:rsid w:val="00621DA9"/>
    <w:rsid w:val="00622AE5"/>
    <w:rsid w:val="00622DB9"/>
    <w:rsid w:val="00623294"/>
    <w:rsid w:val="00625001"/>
    <w:rsid w:val="0062540F"/>
    <w:rsid w:val="006312E8"/>
    <w:rsid w:val="00631DF5"/>
    <w:rsid w:val="006321DD"/>
    <w:rsid w:val="00632429"/>
    <w:rsid w:val="00633499"/>
    <w:rsid w:val="00635243"/>
    <w:rsid w:val="00636C7C"/>
    <w:rsid w:val="006376EE"/>
    <w:rsid w:val="00637745"/>
    <w:rsid w:val="00637C1E"/>
    <w:rsid w:val="00640E30"/>
    <w:rsid w:val="00640E37"/>
    <w:rsid w:val="0064166B"/>
    <w:rsid w:val="00641B9F"/>
    <w:rsid w:val="00642C9A"/>
    <w:rsid w:val="00643B1B"/>
    <w:rsid w:val="00644A68"/>
    <w:rsid w:val="00645274"/>
    <w:rsid w:val="00645594"/>
    <w:rsid w:val="00645CE5"/>
    <w:rsid w:val="0064764D"/>
    <w:rsid w:val="00647DBA"/>
    <w:rsid w:val="00647E44"/>
    <w:rsid w:val="00650124"/>
    <w:rsid w:val="00651142"/>
    <w:rsid w:val="0065289E"/>
    <w:rsid w:val="00652C1D"/>
    <w:rsid w:val="00652CA9"/>
    <w:rsid w:val="00652F83"/>
    <w:rsid w:val="006533A6"/>
    <w:rsid w:val="0065356C"/>
    <w:rsid w:val="00654FB4"/>
    <w:rsid w:val="00655769"/>
    <w:rsid w:val="00657CBC"/>
    <w:rsid w:val="00657F2C"/>
    <w:rsid w:val="00660990"/>
    <w:rsid w:val="00661E09"/>
    <w:rsid w:val="006621BF"/>
    <w:rsid w:val="00662256"/>
    <w:rsid w:val="006624AC"/>
    <w:rsid w:val="006633C2"/>
    <w:rsid w:val="006635F7"/>
    <w:rsid w:val="006644D4"/>
    <w:rsid w:val="00664981"/>
    <w:rsid w:val="00665149"/>
    <w:rsid w:val="006652CD"/>
    <w:rsid w:val="0066554F"/>
    <w:rsid w:val="006656AA"/>
    <w:rsid w:val="00665A49"/>
    <w:rsid w:val="006661E3"/>
    <w:rsid w:val="00666CDA"/>
    <w:rsid w:val="006671AF"/>
    <w:rsid w:val="00667254"/>
    <w:rsid w:val="006677F7"/>
    <w:rsid w:val="00667E71"/>
    <w:rsid w:val="00670738"/>
    <w:rsid w:val="0067261D"/>
    <w:rsid w:val="00673312"/>
    <w:rsid w:val="00673C90"/>
    <w:rsid w:val="00674B4A"/>
    <w:rsid w:val="00675E91"/>
    <w:rsid w:val="006763CC"/>
    <w:rsid w:val="00676D7D"/>
    <w:rsid w:val="006771DC"/>
    <w:rsid w:val="00677C5A"/>
    <w:rsid w:val="00680834"/>
    <w:rsid w:val="006817FF"/>
    <w:rsid w:val="00682291"/>
    <w:rsid w:val="00682823"/>
    <w:rsid w:val="00682C5E"/>
    <w:rsid w:val="00684ED4"/>
    <w:rsid w:val="00684F7C"/>
    <w:rsid w:val="00685DC8"/>
    <w:rsid w:val="00686AC5"/>
    <w:rsid w:val="00687E54"/>
    <w:rsid w:val="00687E6D"/>
    <w:rsid w:val="006902D6"/>
    <w:rsid w:val="0069057C"/>
    <w:rsid w:val="00690D35"/>
    <w:rsid w:val="00691499"/>
    <w:rsid w:val="006916C5"/>
    <w:rsid w:val="00691E43"/>
    <w:rsid w:val="006920D3"/>
    <w:rsid w:val="00692A2A"/>
    <w:rsid w:val="00692E8C"/>
    <w:rsid w:val="00692EBD"/>
    <w:rsid w:val="0069493B"/>
    <w:rsid w:val="00694D76"/>
    <w:rsid w:val="00695ED6"/>
    <w:rsid w:val="00696898"/>
    <w:rsid w:val="00697ADB"/>
    <w:rsid w:val="00697ED2"/>
    <w:rsid w:val="006A01B4"/>
    <w:rsid w:val="006A075F"/>
    <w:rsid w:val="006A0A10"/>
    <w:rsid w:val="006A11D0"/>
    <w:rsid w:val="006A148A"/>
    <w:rsid w:val="006A2278"/>
    <w:rsid w:val="006A37F8"/>
    <w:rsid w:val="006A3C6F"/>
    <w:rsid w:val="006A481A"/>
    <w:rsid w:val="006A4BE2"/>
    <w:rsid w:val="006A4ED2"/>
    <w:rsid w:val="006A5312"/>
    <w:rsid w:val="006A5649"/>
    <w:rsid w:val="006A5A31"/>
    <w:rsid w:val="006A775E"/>
    <w:rsid w:val="006B346F"/>
    <w:rsid w:val="006B3F1A"/>
    <w:rsid w:val="006B48F0"/>
    <w:rsid w:val="006B4FDD"/>
    <w:rsid w:val="006B6078"/>
    <w:rsid w:val="006B6317"/>
    <w:rsid w:val="006B7D47"/>
    <w:rsid w:val="006C0997"/>
    <w:rsid w:val="006C155B"/>
    <w:rsid w:val="006C1910"/>
    <w:rsid w:val="006C1A5C"/>
    <w:rsid w:val="006C1C65"/>
    <w:rsid w:val="006C22A2"/>
    <w:rsid w:val="006C23F2"/>
    <w:rsid w:val="006C284B"/>
    <w:rsid w:val="006C2896"/>
    <w:rsid w:val="006C2FD9"/>
    <w:rsid w:val="006C45DB"/>
    <w:rsid w:val="006C4CCE"/>
    <w:rsid w:val="006C536D"/>
    <w:rsid w:val="006C56F2"/>
    <w:rsid w:val="006C5B5F"/>
    <w:rsid w:val="006C5F14"/>
    <w:rsid w:val="006C6571"/>
    <w:rsid w:val="006C6FD0"/>
    <w:rsid w:val="006C773D"/>
    <w:rsid w:val="006D1D2C"/>
    <w:rsid w:val="006D1EB0"/>
    <w:rsid w:val="006D3019"/>
    <w:rsid w:val="006D49F8"/>
    <w:rsid w:val="006D4C96"/>
    <w:rsid w:val="006D4D05"/>
    <w:rsid w:val="006D5122"/>
    <w:rsid w:val="006D52C4"/>
    <w:rsid w:val="006D536A"/>
    <w:rsid w:val="006D543B"/>
    <w:rsid w:val="006D6379"/>
    <w:rsid w:val="006D7497"/>
    <w:rsid w:val="006D78A4"/>
    <w:rsid w:val="006D78FC"/>
    <w:rsid w:val="006D7B7E"/>
    <w:rsid w:val="006D7F0A"/>
    <w:rsid w:val="006E1979"/>
    <w:rsid w:val="006E25B4"/>
    <w:rsid w:val="006E2731"/>
    <w:rsid w:val="006E2F00"/>
    <w:rsid w:val="006E306A"/>
    <w:rsid w:val="006E3C2B"/>
    <w:rsid w:val="006E3C4C"/>
    <w:rsid w:val="006E3F0A"/>
    <w:rsid w:val="006E3F61"/>
    <w:rsid w:val="006E3FC2"/>
    <w:rsid w:val="006E4168"/>
    <w:rsid w:val="006E4307"/>
    <w:rsid w:val="006E4680"/>
    <w:rsid w:val="006E4A0C"/>
    <w:rsid w:val="006E71E3"/>
    <w:rsid w:val="006F1117"/>
    <w:rsid w:val="006F13B4"/>
    <w:rsid w:val="006F1697"/>
    <w:rsid w:val="006F2123"/>
    <w:rsid w:val="006F2AF8"/>
    <w:rsid w:val="006F2D5D"/>
    <w:rsid w:val="006F34AE"/>
    <w:rsid w:val="006F3C55"/>
    <w:rsid w:val="006F5125"/>
    <w:rsid w:val="006F534C"/>
    <w:rsid w:val="006F6E61"/>
    <w:rsid w:val="006F74C0"/>
    <w:rsid w:val="006F7BA1"/>
    <w:rsid w:val="00702452"/>
    <w:rsid w:val="00702939"/>
    <w:rsid w:val="00702D84"/>
    <w:rsid w:val="00703938"/>
    <w:rsid w:val="00703E3E"/>
    <w:rsid w:val="007050B5"/>
    <w:rsid w:val="0070512D"/>
    <w:rsid w:val="00706940"/>
    <w:rsid w:val="00710378"/>
    <w:rsid w:val="0071168B"/>
    <w:rsid w:val="007116C5"/>
    <w:rsid w:val="00711DB6"/>
    <w:rsid w:val="00712C0E"/>
    <w:rsid w:val="00712F52"/>
    <w:rsid w:val="00713153"/>
    <w:rsid w:val="00713EA2"/>
    <w:rsid w:val="00714283"/>
    <w:rsid w:val="007142C7"/>
    <w:rsid w:val="00714DDC"/>
    <w:rsid w:val="007156B5"/>
    <w:rsid w:val="00715CC4"/>
    <w:rsid w:val="00715E73"/>
    <w:rsid w:val="007164C2"/>
    <w:rsid w:val="007168EF"/>
    <w:rsid w:val="00717C88"/>
    <w:rsid w:val="00717E16"/>
    <w:rsid w:val="00717E27"/>
    <w:rsid w:val="00717F76"/>
    <w:rsid w:val="0072095B"/>
    <w:rsid w:val="00720AD2"/>
    <w:rsid w:val="00720AF6"/>
    <w:rsid w:val="0072120D"/>
    <w:rsid w:val="0072269E"/>
    <w:rsid w:val="007227F9"/>
    <w:rsid w:val="00722C25"/>
    <w:rsid w:val="00722F93"/>
    <w:rsid w:val="007232E7"/>
    <w:rsid w:val="0072366A"/>
    <w:rsid w:val="00724071"/>
    <w:rsid w:val="0072422B"/>
    <w:rsid w:val="00725E12"/>
    <w:rsid w:val="0072640D"/>
    <w:rsid w:val="0072663A"/>
    <w:rsid w:val="00726A2E"/>
    <w:rsid w:val="00731A52"/>
    <w:rsid w:val="007329F7"/>
    <w:rsid w:val="0073419F"/>
    <w:rsid w:val="007343B7"/>
    <w:rsid w:val="0073466D"/>
    <w:rsid w:val="007347EE"/>
    <w:rsid w:val="00735A88"/>
    <w:rsid w:val="00737CEA"/>
    <w:rsid w:val="00741DFB"/>
    <w:rsid w:val="007424B2"/>
    <w:rsid w:val="00744222"/>
    <w:rsid w:val="00744517"/>
    <w:rsid w:val="00744682"/>
    <w:rsid w:val="00744C2D"/>
    <w:rsid w:val="0074561A"/>
    <w:rsid w:val="0074631E"/>
    <w:rsid w:val="00746870"/>
    <w:rsid w:val="00747122"/>
    <w:rsid w:val="00747E83"/>
    <w:rsid w:val="007506E9"/>
    <w:rsid w:val="00750D81"/>
    <w:rsid w:val="00752964"/>
    <w:rsid w:val="00752E13"/>
    <w:rsid w:val="00752F8F"/>
    <w:rsid w:val="00754170"/>
    <w:rsid w:val="00754284"/>
    <w:rsid w:val="00754BF3"/>
    <w:rsid w:val="00755070"/>
    <w:rsid w:val="007553FF"/>
    <w:rsid w:val="007562C9"/>
    <w:rsid w:val="00757F43"/>
    <w:rsid w:val="00757F4B"/>
    <w:rsid w:val="00760B0B"/>
    <w:rsid w:val="0076110F"/>
    <w:rsid w:val="00761A4C"/>
    <w:rsid w:val="00762BEB"/>
    <w:rsid w:val="007642F7"/>
    <w:rsid w:val="00764488"/>
    <w:rsid w:val="0076450A"/>
    <w:rsid w:val="007655CE"/>
    <w:rsid w:val="00765D22"/>
    <w:rsid w:val="007663BF"/>
    <w:rsid w:val="00767306"/>
    <w:rsid w:val="0076792A"/>
    <w:rsid w:val="00767DCA"/>
    <w:rsid w:val="007705AD"/>
    <w:rsid w:val="0077078D"/>
    <w:rsid w:val="00770C9E"/>
    <w:rsid w:val="00771DB8"/>
    <w:rsid w:val="00773A8D"/>
    <w:rsid w:val="00773BF5"/>
    <w:rsid w:val="00773DDF"/>
    <w:rsid w:val="0077483D"/>
    <w:rsid w:val="0077537B"/>
    <w:rsid w:val="007762F7"/>
    <w:rsid w:val="007764C0"/>
    <w:rsid w:val="007766CB"/>
    <w:rsid w:val="00776F64"/>
    <w:rsid w:val="0078007E"/>
    <w:rsid w:val="0078069A"/>
    <w:rsid w:val="00780A7C"/>
    <w:rsid w:val="007816DF"/>
    <w:rsid w:val="00781C6F"/>
    <w:rsid w:val="00782293"/>
    <w:rsid w:val="0078261F"/>
    <w:rsid w:val="007835CB"/>
    <w:rsid w:val="00784140"/>
    <w:rsid w:val="00785AEA"/>
    <w:rsid w:val="007861EA"/>
    <w:rsid w:val="0078654C"/>
    <w:rsid w:val="00786786"/>
    <w:rsid w:val="0078730D"/>
    <w:rsid w:val="0079019A"/>
    <w:rsid w:val="007905DB"/>
    <w:rsid w:val="00791260"/>
    <w:rsid w:val="00791C7F"/>
    <w:rsid w:val="00793532"/>
    <w:rsid w:val="00793D06"/>
    <w:rsid w:val="00793D89"/>
    <w:rsid w:val="007947DD"/>
    <w:rsid w:val="0079492E"/>
    <w:rsid w:val="00794F57"/>
    <w:rsid w:val="007953B3"/>
    <w:rsid w:val="007954C8"/>
    <w:rsid w:val="00795FDA"/>
    <w:rsid w:val="007968C7"/>
    <w:rsid w:val="0079728F"/>
    <w:rsid w:val="007A05E3"/>
    <w:rsid w:val="007A08C2"/>
    <w:rsid w:val="007A12AE"/>
    <w:rsid w:val="007A1359"/>
    <w:rsid w:val="007A270D"/>
    <w:rsid w:val="007A366D"/>
    <w:rsid w:val="007A3869"/>
    <w:rsid w:val="007A40A1"/>
    <w:rsid w:val="007A45F0"/>
    <w:rsid w:val="007A4763"/>
    <w:rsid w:val="007A4DF9"/>
    <w:rsid w:val="007A5CAF"/>
    <w:rsid w:val="007A5D11"/>
    <w:rsid w:val="007A6506"/>
    <w:rsid w:val="007A7013"/>
    <w:rsid w:val="007A7276"/>
    <w:rsid w:val="007B02B7"/>
    <w:rsid w:val="007B0F56"/>
    <w:rsid w:val="007B1211"/>
    <w:rsid w:val="007B17F2"/>
    <w:rsid w:val="007B1A18"/>
    <w:rsid w:val="007B2C1F"/>
    <w:rsid w:val="007B3FD6"/>
    <w:rsid w:val="007B4C78"/>
    <w:rsid w:val="007B643D"/>
    <w:rsid w:val="007B6521"/>
    <w:rsid w:val="007B6818"/>
    <w:rsid w:val="007B7052"/>
    <w:rsid w:val="007B71E7"/>
    <w:rsid w:val="007B71FA"/>
    <w:rsid w:val="007B7DB8"/>
    <w:rsid w:val="007C02AC"/>
    <w:rsid w:val="007C0500"/>
    <w:rsid w:val="007C09D7"/>
    <w:rsid w:val="007C25C0"/>
    <w:rsid w:val="007C2793"/>
    <w:rsid w:val="007C2B47"/>
    <w:rsid w:val="007C327E"/>
    <w:rsid w:val="007C43D6"/>
    <w:rsid w:val="007C4A17"/>
    <w:rsid w:val="007C4FDD"/>
    <w:rsid w:val="007C50A7"/>
    <w:rsid w:val="007C576B"/>
    <w:rsid w:val="007C577E"/>
    <w:rsid w:val="007C6650"/>
    <w:rsid w:val="007C6892"/>
    <w:rsid w:val="007C7FBC"/>
    <w:rsid w:val="007D003E"/>
    <w:rsid w:val="007D0165"/>
    <w:rsid w:val="007D09F0"/>
    <w:rsid w:val="007D2446"/>
    <w:rsid w:val="007D2D04"/>
    <w:rsid w:val="007D3713"/>
    <w:rsid w:val="007D48CD"/>
    <w:rsid w:val="007D4A25"/>
    <w:rsid w:val="007D5AFB"/>
    <w:rsid w:val="007D60AD"/>
    <w:rsid w:val="007D6996"/>
    <w:rsid w:val="007D6DED"/>
    <w:rsid w:val="007E128A"/>
    <w:rsid w:val="007E1DAE"/>
    <w:rsid w:val="007E28E4"/>
    <w:rsid w:val="007E3454"/>
    <w:rsid w:val="007E3AB5"/>
    <w:rsid w:val="007E3C7D"/>
    <w:rsid w:val="007E3EC4"/>
    <w:rsid w:val="007E442E"/>
    <w:rsid w:val="007E61C5"/>
    <w:rsid w:val="007E63A5"/>
    <w:rsid w:val="007E6808"/>
    <w:rsid w:val="007E6A41"/>
    <w:rsid w:val="007E6C37"/>
    <w:rsid w:val="007E774D"/>
    <w:rsid w:val="007F0564"/>
    <w:rsid w:val="007F0619"/>
    <w:rsid w:val="007F0D28"/>
    <w:rsid w:val="007F1162"/>
    <w:rsid w:val="007F1364"/>
    <w:rsid w:val="007F14E0"/>
    <w:rsid w:val="007F18A3"/>
    <w:rsid w:val="007F1981"/>
    <w:rsid w:val="007F2159"/>
    <w:rsid w:val="007F22E1"/>
    <w:rsid w:val="007F3E67"/>
    <w:rsid w:val="007F46F4"/>
    <w:rsid w:val="007F4923"/>
    <w:rsid w:val="007F49D1"/>
    <w:rsid w:val="007F4CED"/>
    <w:rsid w:val="007F5483"/>
    <w:rsid w:val="007F752A"/>
    <w:rsid w:val="007F779C"/>
    <w:rsid w:val="007F7A05"/>
    <w:rsid w:val="00800297"/>
    <w:rsid w:val="0080187A"/>
    <w:rsid w:val="00801D64"/>
    <w:rsid w:val="00802235"/>
    <w:rsid w:val="00802278"/>
    <w:rsid w:val="0080232F"/>
    <w:rsid w:val="0080297C"/>
    <w:rsid w:val="0080542E"/>
    <w:rsid w:val="0080543C"/>
    <w:rsid w:val="00805D0E"/>
    <w:rsid w:val="008066E4"/>
    <w:rsid w:val="00806E3D"/>
    <w:rsid w:val="00807BCB"/>
    <w:rsid w:val="00807ECC"/>
    <w:rsid w:val="0081096E"/>
    <w:rsid w:val="008114E9"/>
    <w:rsid w:val="008117AF"/>
    <w:rsid w:val="00811A22"/>
    <w:rsid w:val="00811A5E"/>
    <w:rsid w:val="00812197"/>
    <w:rsid w:val="00812714"/>
    <w:rsid w:val="00812C43"/>
    <w:rsid w:val="00812F74"/>
    <w:rsid w:val="00813177"/>
    <w:rsid w:val="00813249"/>
    <w:rsid w:val="00813942"/>
    <w:rsid w:val="00813CE3"/>
    <w:rsid w:val="00814CFB"/>
    <w:rsid w:val="008159EB"/>
    <w:rsid w:val="0081791D"/>
    <w:rsid w:val="008205BD"/>
    <w:rsid w:val="008207B1"/>
    <w:rsid w:val="008208E9"/>
    <w:rsid w:val="00821B81"/>
    <w:rsid w:val="00821CF6"/>
    <w:rsid w:val="00821FE2"/>
    <w:rsid w:val="008220E0"/>
    <w:rsid w:val="00822466"/>
    <w:rsid w:val="008230D0"/>
    <w:rsid w:val="00823BD1"/>
    <w:rsid w:val="00823F09"/>
    <w:rsid w:val="00824368"/>
    <w:rsid w:val="0082485B"/>
    <w:rsid w:val="00825298"/>
    <w:rsid w:val="0082655B"/>
    <w:rsid w:val="008301F2"/>
    <w:rsid w:val="00830BB4"/>
    <w:rsid w:val="00830EB4"/>
    <w:rsid w:val="00831187"/>
    <w:rsid w:val="008311FA"/>
    <w:rsid w:val="00831560"/>
    <w:rsid w:val="00831AA9"/>
    <w:rsid w:val="00831CA3"/>
    <w:rsid w:val="00832E28"/>
    <w:rsid w:val="00833082"/>
    <w:rsid w:val="00833687"/>
    <w:rsid w:val="0083397E"/>
    <w:rsid w:val="00835566"/>
    <w:rsid w:val="00836A73"/>
    <w:rsid w:val="008370EC"/>
    <w:rsid w:val="00837661"/>
    <w:rsid w:val="00837E20"/>
    <w:rsid w:val="008406E3"/>
    <w:rsid w:val="0084217D"/>
    <w:rsid w:val="008421A9"/>
    <w:rsid w:val="0084222E"/>
    <w:rsid w:val="00842631"/>
    <w:rsid w:val="008432B0"/>
    <w:rsid w:val="00843324"/>
    <w:rsid w:val="00843E3A"/>
    <w:rsid w:val="0084450E"/>
    <w:rsid w:val="00845F1A"/>
    <w:rsid w:val="00846484"/>
    <w:rsid w:val="008465F2"/>
    <w:rsid w:val="0084677D"/>
    <w:rsid w:val="00846A3D"/>
    <w:rsid w:val="008501A9"/>
    <w:rsid w:val="00850A38"/>
    <w:rsid w:val="00850FD7"/>
    <w:rsid w:val="008530E1"/>
    <w:rsid w:val="00853481"/>
    <w:rsid w:val="008542F5"/>
    <w:rsid w:val="00854745"/>
    <w:rsid w:val="008563EB"/>
    <w:rsid w:val="00856603"/>
    <w:rsid w:val="00856883"/>
    <w:rsid w:val="00856F8A"/>
    <w:rsid w:val="008575F8"/>
    <w:rsid w:val="008576C6"/>
    <w:rsid w:val="00857A33"/>
    <w:rsid w:val="00857FDB"/>
    <w:rsid w:val="0086082D"/>
    <w:rsid w:val="00860EF9"/>
    <w:rsid w:val="008612B9"/>
    <w:rsid w:val="008622A4"/>
    <w:rsid w:val="008624A9"/>
    <w:rsid w:val="00863218"/>
    <w:rsid w:val="0086336E"/>
    <w:rsid w:val="00864008"/>
    <w:rsid w:val="00864AE6"/>
    <w:rsid w:val="00864C66"/>
    <w:rsid w:val="00865079"/>
    <w:rsid w:val="0086550F"/>
    <w:rsid w:val="00865932"/>
    <w:rsid w:val="008663A6"/>
    <w:rsid w:val="00866E42"/>
    <w:rsid w:val="00870069"/>
    <w:rsid w:val="008717AE"/>
    <w:rsid w:val="00871CE3"/>
    <w:rsid w:val="00871F5F"/>
    <w:rsid w:val="00872393"/>
    <w:rsid w:val="00872DBB"/>
    <w:rsid w:val="0087491A"/>
    <w:rsid w:val="00875298"/>
    <w:rsid w:val="008758B6"/>
    <w:rsid w:val="00875B4E"/>
    <w:rsid w:val="00875D31"/>
    <w:rsid w:val="008769F4"/>
    <w:rsid w:val="008777A7"/>
    <w:rsid w:val="00877E82"/>
    <w:rsid w:val="00877EF3"/>
    <w:rsid w:val="00877F64"/>
    <w:rsid w:val="00881AE6"/>
    <w:rsid w:val="008825FD"/>
    <w:rsid w:val="00884005"/>
    <w:rsid w:val="00884860"/>
    <w:rsid w:val="008848E7"/>
    <w:rsid w:val="00885A34"/>
    <w:rsid w:val="00885B40"/>
    <w:rsid w:val="00887C5A"/>
    <w:rsid w:val="008914C6"/>
    <w:rsid w:val="0089213D"/>
    <w:rsid w:val="00893266"/>
    <w:rsid w:val="008933EC"/>
    <w:rsid w:val="00893AF7"/>
    <w:rsid w:val="00894944"/>
    <w:rsid w:val="00894F36"/>
    <w:rsid w:val="00895750"/>
    <w:rsid w:val="008959C5"/>
    <w:rsid w:val="00895CE4"/>
    <w:rsid w:val="00895CEC"/>
    <w:rsid w:val="00896062"/>
    <w:rsid w:val="00896350"/>
    <w:rsid w:val="0089670F"/>
    <w:rsid w:val="008969D0"/>
    <w:rsid w:val="0089724A"/>
    <w:rsid w:val="0089789A"/>
    <w:rsid w:val="008A00E1"/>
    <w:rsid w:val="008A0125"/>
    <w:rsid w:val="008A0847"/>
    <w:rsid w:val="008A16AC"/>
    <w:rsid w:val="008A3514"/>
    <w:rsid w:val="008A3755"/>
    <w:rsid w:val="008A3A7B"/>
    <w:rsid w:val="008A441F"/>
    <w:rsid w:val="008A44A6"/>
    <w:rsid w:val="008A591B"/>
    <w:rsid w:val="008A5C4E"/>
    <w:rsid w:val="008A5F8C"/>
    <w:rsid w:val="008A61FB"/>
    <w:rsid w:val="008A6C25"/>
    <w:rsid w:val="008A6DD7"/>
    <w:rsid w:val="008A7899"/>
    <w:rsid w:val="008B0372"/>
    <w:rsid w:val="008B0E91"/>
    <w:rsid w:val="008B1785"/>
    <w:rsid w:val="008B2375"/>
    <w:rsid w:val="008B2ECA"/>
    <w:rsid w:val="008B329D"/>
    <w:rsid w:val="008B356C"/>
    <w:rsid w:val="008B3A9B"/>
    <w:rsid w:val="008B529B"/>
    <w:rsid w:val="008B5B3E"/>
    <w:rsid w:val="008B5BC2"/>
    <w:rsid w:val="008B5FDC"/>
    <w:rsid w:val="008B6632"/>
    <w:rsid w:val="008B678F"/>
    <w:rsid w:val="008B6F30"/>
    <w:rsid w:val="008B6FF2"/>
    <w:rsid w:val="008B775C"/>
    <w:rsid w:val="008C0F9B"/>
    <w:rsid w:val="008C2597"/>
    <w:rsid w:val="008C2D8F"/>
    <w:rsid w:val="008C3A92"/>
    <w:rsid w:val="008C3C28"/>
    <w:rsid w:val="008C4CEA"/>
    <w:rsid w:val="008C5C22"/>
    <w:rsid w:val="008C711F"/>
    <w:rsid w:val="008C7D95"/>
    <w:rsid w:val="008D02D8"/>
    <w:rsid w:val="008D066D"/>
    <w:rsid w:val="008D1830"/>
    <w:rsid w:val="008D1B66"/>
    <w:rsid w:val="008D359C"/>
    <w:rsid w:val="008D3C1D"/>
    <w:rsid w:val="008D3EE9"/>
    <w:rsid w:val="008D411B"/>
    <w:rsid w:val="008D4E7F"/>
    <w:rsid w:val="008D6472"/>
    <w:rsid w:val="008D6A03"/>
    <w:rsid w:val="008D6F9E"/>
    <w:rsid w:val="008E0A21"/>
    <w:rsid w:val="008E0DF1"/>
    <w:rsid w:val="008E195F"/>
    <w:rsid w:val="008E2EDB"/>
    <w:rsid w:val="008E45F1"/>
    <w:rsid w:val="008E4A6A"/>
    <w:rsid w:val="008E4BA5"/>
    <w:rsid w:val="008E6079"/>
    <w:rsid w:val="008E6C14"/>
    <w:rsid w:val="008E7827"/>
    <w:rsid w:val="008E795F"/>
    <w:rsid w:val="008E7CA5"/>
    <w:rsid w:val="008E7D64"/>
    <w:rsid w:val="008F05C1"/>
    <w:rsid w:val="008F0679"/>
    <w:rsid w:val="008F10AD"/>
    <w:rsid w:val="008F2384"/>
    <w:rsid w:val="008F26A3"/>
    <w:rsid w:val="008F2858"/>
    <w:rsid w:val="008F33C8"/>
    <w:rsid w:val="008F368A"/>
    <w:rsid w:val="008F4544"/>
    <w:rsid w:val="008F465A"/>
    <w:rsid w:val="008F4A98"/>
    <w:rsid w:val="008F4BF3"/>
    <w:rsid w:val="008F5B21"/>
    <w:rsid w:val="008F618B"/>
    <w:rsid w:val="008F6350"/>
    <w:rsid w:val="008F7AB6"/>
    <w:rsid w:val="00902442"/>
    <w:rsid w:val="00903239"/>
    <w:rsid w:val="009044EE"/>
    <w:rsid w:val="009045D3"/>
    <w:rsid w:val="00904785"/>
    <w:rsid w:val="0090479C"/>
    <w:rsid w:val="009049F5"/>
    <w:rsid w:val="00904F32"/>
    <w:rsid w:val="00907953"/>
    <w:rsid w:val="00907A71"/>
    <w:rsid w:val="0091032D"/>
    <w:rsid w:val="009109C2"/>
    <w:rsid w:val="00911503"/>
    <w:rsid w:val="00911907"/>
    <w:rsid w:val="00912105"/>
    <w:rsid w:val="009127CA"/>
    <w:rsid w:val="00912875"/>
    <w:rsid w:val="0091351E"/>
    <w:rsid w:val="00913CDD"/>
    <w:rsid w:val="00913FF2"/>
    <w:rsid w:val="0091466F"/>
    <w:rsid w:val="00914DAC"/>
    <w:rsid w:val="0091526D"/>
    <w:rsid w:val="009165A8"/>
    <w:rsid w:val="009170C7"/>
    <w:rsid w:val="00917A12"/>
    <w:rsid w:val="00917D23"/>
    <w:rsid w:val="009207DA"/>
    <w:rsid w:val="00921B8C"/>
    <w:rsid w:val="0092208D"/>
    <w:rsid w:val="0092443D"/>
    <w:rsid w:val="00925AAC"/>
    <w:rsid w:val="009264C7"/>
    <w:rsid w:val="00927874"/>
    <w:rsid w:val="009304DA"/>
    <w:rsid w:val="00930A02"/>
    <w:rsid w:val="00930FAC"/>
    <w:rsid w:val="0093111D"/>
    <w:rsid w:val="009312C5"/>
    <w:rsid w:val="009318AB"/>
    <w:rsid w:val="00932564"/>
    <w:rsid w:val="009325DC"/>
    <w:rsid w:val="00932CE5"/>
    <w:rsid w:val="00933124"/>
    <w:rsid w:val="00934A8A"/>
    <w:rsid w:val="00934C48"/>
    <w:rsid w:val="00940C6A"/>
    <w:rsid w:val="0094183A"/>
    <w:rsid w:val="00941B59"/>
    <w:rsid w:val="00942BBF"/>
    <w:rsid w:val="00942C18"/>
    <w:rsid w:val="009451EC"/>
    <w:rsid w:val="009453DC"/>
    <w:rsid w:val="009456AE"/>
    <w:rsid w:val="0094591A"/>
    <w:rsid w:val="00946140"/>
    <w:rsid w:val="00946BB2"/>
    <w:rsid w:val="00947CB0"/>
    <w:rsid w:val="0095050B"/>
    <w:rsid w:val="009506FB"/>
    <w:rsid w:val="009511F0"/>
    <w:rsid w:val="0095131E"/>
    <w:rsid w:val="00951806"/>
    <w:rsid w:val="00951E07"/>
    <w:rsid w:val="00955ECC"/>
    <w:rsid w:val="0095619F"/>
    <w:rsid w:val="00957375"/>
    <w:rsid w:val="00957AA6"/>
    <w:rsid w:val="009602B4"/>
    <w:rsid w:val="00960418"/>
    <w:rsid w:val="00960B64"/>
    <w:rsid w:val="00961429"/>
    <w:rsid w:val="00962564"/>
    <w:rsid w:val="00963E1F"/>
    <w:rsid w:val="00965035"/>
    <w:rsid w:val="00965E7F"/>
    <w:rsid w:val="009665BD"/>
    <w:rsid w:val="00966DC9"/>
    <w:rsid w:val="00967366"/>
    <w:rsid w:val="00967C1D"/>
    <w:rsid w:val="00970B8D"/>
    <w:rsid w:val="00971524"/>
    <w:rsid w:val="00971633"/>
    <w:rsid w:val="00971A26"/>
    <w:rsid w:val="00971B3A"/>
    <w:rsid w:val="00972CCA"/>
    <w:rsid w:val="009757DD"/>
    <w:rsid w:val="0097603E"/>
    <w:rsid w:val="0097639F"/>
    <w:rsid w:val="009775C0"/>
    <w:rsid w:val="00977660"/>
    <w:rsid w:val="00977784"/>
    <w:rsid w:val="00980369"/>
    <w:rsid w:val="0098049E"/>
    <w:rsid w:val="00981565"/>
    <w:rsid w:val="0098220A"/>
    <w:rsid w:val="0098264A"/>
    <w:rsid w:val="00983053"/>
    <w:rsid w:val="00983E4F"/>
    <w:rsid w:val="00984FE7"/>
    <w:rsid w:val="00985032"/>
    <w:rsid w:val="00986CEE"/>
    <w:rsid w:val="0098742F"/>
    <w:rsid w:val="00987F26"/>
    <w:rsid w:val="009905BA"/>
    <w:rsid w:val="00991EE1"/>
    <w:rsid w:val="00992344"/>
    <w:rsid w:val="00992F78"/>
    <w:rsid w:val="009934F2"/>
    <w:rsid w:val="00993EAD"/>
    <w:rsid w:val="00994600"/>
    <w:rsid w:val="00994E05"/>
    <w:rsid w:val="00994E5E"/>
    <w:rsid w:val="009956CA"/>
    <w:rsid w:val="0099584C"/>
    <w:rsid w:val="00995906"/>
    <w:rsid w:val="0099596C"/>
    <w:rsid w:val="00995C40"/>
    <w:rsid w:val="00997A55"/>
    <w:rsid w:val="00997B2F"/>
    <w:rsid w:val="00997BBB"/>
    <w:rsid w:val="009A0639"/>
    <w:rsid w:val="009A07F3"/>
    <w:rsid w:val="009A0DC1"/>
    <w:rsid w:val="009A1415"/>
    <w:rsid w:val="009A155C"/>
    <w:rsid w:val="009A1ACF"/>
    <w:rsid w:val="009A2B92"/>
    <w:rsid w:val="009A3025"/>
    <w:rsid w:val="009A3930"/>
    <w:rsid w:val="009A39E2"/>
    <w:rsid w:val="009A3ED5"/>
    <w:rsid w:val="009A4177"/>
    <w:rsid w:val="009A4C23"/>
    <w:rsid w:val="009A5B8A"/>
    <w:rsid w:val="009A5CFC"/>
    <w:rsid w:val="009A662A"/>
    <w:rsid w:val="009A79EA"/>
    <w:rsid w:val="009B0A82"/>
    <w:rsid w:val="009B0EEC"/>
    <w:rsid w:val="009B14EA"/>
    <w:rsid w:val="009B1529"/>
    <w:rsid w:val="009B1ACE"/>
    <w:rsid w:val="009B1CFD"/>
    <w:rsid w:val="009B3CEE"/>
    <w:rsid w:val="009B4B9E"/>
    <w:rsid w:val="009B5D95"/>
    <w:rsid w:val="009B7072"/>
    <w:rsid w:val="009B70F2"/>
    <w:rsid w:val="009B754F"/>
    <w:rsid w:val="009B7CBA"/>
    <w:rsid w:val="009C0B19"/>
    <w:rsid w:val="009C0F2B"/>
    <w:rsid w:val="009C10CA"/>
    <w:rsid w:val="009C1B3D"/>
    <w:rsid w:val="009C1EC7"/>
    <w:rsid w:val="009C2293"/>
    <w:rsid w:val="009C3B24"/>
    <w:rsid w:val="009C5166"/>
    <w:rsid w:val="009C5252"/>
    <w:rsid w:val="009C59A1"/>
    <w:rsid w:val="009C7E64"/>
    <w:rsid w:val="009D07DF"/>
    <w:rsid w:val="009D0A3F"/>
    <w:rsid w:val="009D15B4"/>
    <w:rsid w:val="009D2DFD"/>
    <w:rsid w:val="009D3651"/>
    <w:rsid w:val="009D4BEF"/>
    <w:rsid w:val="009D5C5A"/>
    <w:rsid w:val="009D66DD"/>
    <w:rsid w:val="009D702A"/>
    <w:rsid w:val="009D740D"/>
    <w:rsid w:val="009D76DF"/>
    <w:rsid w:val="009D7D60"/>
    <w:rsid w:val="009E0858"/>
    <w:rsid w:val="009E1ED0"/>
    <w:rsid w:val="009E22AB"/>
    <w:rsid w:val="009E257C"/>
    <w:rsid w:val="009E2864"/>
    <w:rsid w:val="009E2D23"/>
    <w:rsid w:val="009E3195"/>
    <w:rsid w:val="009E4444"/>
    <w:rsid w:val="009E460B"/>
    <w:rsid w:val="009E4AB0"/>
    <w:rsid w:val="009E4B51"/>
    <w:rsid w:val="009E4C32"/>
    <w:rsid w:val="009E4EBD"/>
    <w:rsid w:val="009E540E"/>
    <w:rsid w:val="009E7026"/>
    <w:rsid w:val="009E754E"/>
    <w:rsid w:val="009F0487"/>
    <w:rsid w:val="009F05F3"/>
    <w:rsid w:val="009F08A9"/>
    <w:rsid w:val="009F08B9"/>
    <w:rsid w:val="009F0D73"/>
    <w:rsid w:val="009F2061"/>
    <w:rsid w:val="009F2449"/>
    <w:rsid w:val="009F26DC"/>
    <w:rsid w:val="009F2C81"/>
    <w:rsid w:val="009F3B53"/>
    <w:rsid w:val="009F3DF7"/>
    <w:rsid w:val="009F4E5C"/>
    <w:rsid w:val="009F508A"/>
    <w:rsid w:val="009F5C9A"/>
    <w:rsid w:val="009F5ED7"/>
    <w:rsid w:val="009F5FC4"/>
    <w:rsid w:val="009F60EE"/>
    <w:rsid w:val="009F6BB4"/>
    <w:rsid w:val="009F6D3B"/>
    <w:rsid w:val="009F6E5A"/>
    <w:rsid w:val="009F7044"/>
    <w:rsid w:val="009F798F"/>
    <w:rsid w:val="009F7F3D"/>
    <w:rsid w:val="00A00B75"/>
    <w:rsid w:val="00A0141D"/>
    <w:rsid w:val="00A01CB3"/>
    <w:rsid w:val="00A023AA"/>
    <w:rsid w:val="00A02C53"/>
    <w:rsid w:val="00A02D7A"/>
    <w:rsid w:val="00A02D8B"/>
    <w:rsid w:val="00A031D9"/>
    <w:rsid w:val="00A04B06"/>
    <w:rsid w:val="00A050EA"/>
    <w:rsid w:val="00A060C1"/>
    <w:rsid w:val="00A0651E"/>
    <w:rsid w:val="00A06AF7"/>
    <w:rsid w:val="00A07122"/>
    <w:rsid w:val="00A109D1"/>
    <w:rsid w:val="00A10F7C"/>
    <w:rsid w:val="00A10FBE"/>
    <w:rsid w:val="00A110A8"/>
    <w:rsid w:val="00A111C0"/>
    <w:rsid w:val="00A112A7"/>
    <w:rsid w:val="00A1181A"/>
    <w:rsid w:val="00A13740"/>
    <w:rsid w:val="00A13B69"/>
    <w:rsid w:val="00A142C2"/>
    <w:rsid w:val="00A14986"/>
    <w:rsid w:val="00A15752"/>
    <w:rsid w:val="00A15B12"/>
    <w:rsid w:val="00A15F18"/>
    <w:rsid w:val="00A1749B"/>
    <w:rsid w:val="00A17AC7"/>
    <w:rsid w:val="00A17EDB"/>
    <w:rsid w:val="00A208F6"/>
    <w:rsid w:val="00A20A01"/>
    <w:rsid w:val="00A20E8F"/>
    <w:rsid w:val="00A212BA"/>
    <w:rsid w:val="00A22EBC"/>
    <w:rsid w:val="00A23CFD"/>
    <w:rsid w:val="00A23D50"/>
    <w:rsid w:val="00A250DA"/>
    <w:rsid w:val="00A258F4"/>
    <w:rsid w:val="00A26271"/>
    <w:rsid w:val="00A26836"/>
    <w:rsid w:val="00A26F08"/>
    <w:rsid w:val="00A26F18"/>
    <w:rsid w:val="00A26F49"/>
    <w:rsid w:val="00A274D2"/>
    <w:rsid w:val="00A27846"/>
    <w:rsid w:val="00A307FD"/>
    <w:rsid w:val="00A317E0"/>
    <w:rsid w:val="00A3188B"/>
    <w:rsid w:val="00A323F4"/>
    <w:rsid w:val="00A33333"/>
    <w:rsid w:val="00A34329"/>
    <w:rsid w:val="00A35F6F"/>
    <w:rsid w:val="00A35FE8"/>
    <w:rsid w:val="00A361B5"/>
    <w:rsid w:val="00A372D1"/>
    <w:rsid w:val="00A37AD9"/>
    <w:rsid w:val="00A37E34"/>
    <w:rsid w:val="00A401F2"/>
    <w:rsid w:val="00A40327"/>
    <w:rsid w:val="00A4111D"/>
    <w:rsid w:val="00A42880"/>
    <w:rsid w:val="00A43A69"/>
    <w:rsid w:val="00A4435E"/>
    <w:rsid w:val="00A44623"/>
    <w:rsid w:val="00A4479D"/>
    <w:rsid w:val="00A4601C"/>
    <w:rsid w:val="00A46578"/>
    <w:rsid w:val="00A46A88"/>
    <w:rsid w:val="00A47626"/>
    <w:rsid w:val="00A50F1D"/>
    <w:rsid w:val="00A51F65"/>
    <w:rsid w:val="00A530DE"/>
    <w:rsid w:val="00A5385B"/>
    <w:rsid w:val="00A53A53"/>
    <w:rsid w:val="00A561D8"/>
    <w:rsid w:val="00A56CB1"/>
    <w:rsid w:val="00A56EB4"/>
    <w:rsid w:val="00A57101"/>
    <w:rsid w:val="00A5790D"/>
    <w:rsid w:val="00A57A6C"/>
    <w:rsid w:val="00A60683"/>
    <w:rsid w:val="00A60711"/>
    <w:rsid w:val="00A60B35"/>
    <w:rsid w:val="00A61186"/>
    <w:rsid w:val="00A61DE1"/>
    <w:rsid w:val="00A62493"/>
    <w:rsid w:val="00A63499"/>
    <w:rsid w:val="00A63712"/>
    <w:rsid w:val="00A639FD"/>
    <w:rsid w:val="00A63E24"/>
    <w:rsid w:val="00A646F0"/>
    <w:rsid w:val="00A64DCE"/>
    <w:rsid w:val="00A64FE7"/>
    <w:rsid w:val="00A65938"/>
    <w:rsid w:val="00A65BF5"/>
    <w:rsid w:val="00A65D01"/>
    <w:rsid w:val="00A65DC2"/>
    <w:rsid w:val="00A6622E"/>
    <w:rsid w:val="00A66EA9"/>
    <w:rsid w:val="00A6722C"/>
    <w:rsid w:val="00A67B38"/>
    <w:rsid w:val="00A716F5"/>
    <w:rsid w:val="00A71B30"/>
    <w:rsid w:val="00A73048"/>
    <w:rsid w:val="00A73D2C"/>
    <w:rsid w:val="00A73D7B"/>
    <w:rsid w:val="00A73F13"/>
    <w:rsid w:val="00A757AF"/>
    <w:rsid w:val="00A76110"/>
    <w:rsid w:val="00A766B9"/>
    <w:rsid w:val="00A76D97"/>
    <w:rsid w:val="00A80D43"/>
    <w:rsid w:val="00A814FC"/>
    <w:rsid w:val="00A81610"/>
    <w:rsid w:val="00A81DA8"/>
    <w:rsid w:val="00A82433"/>
    <w:rsid w:val="00A82E14"/>
    <w:rsid w:val="00A82FFA"/>
    <w:rsid w:val="00A834EF"/>
    <w:rsid w:val="00A83B00"/>
    <w:rsid w:val="00A84006"/>
    <w:rsid w:val="00A841DF"/>
    <w:rsid w:val="00A8432F"/>
    <w:rsid w:val="00A84E65"/>
    <w:rsid w:val="00A8600F"/>
    <w:rsid w:val="00A866E1"/>
    <w:rsid w:val="00A87C51"/>
    <w:rsid w:val="00A934BA"/>
    <w:rsid w:val="00A93C5F"/>
    <w:rsid w:val="00A948D8"/>
    <w:rsid w:val="00A956C3"/>
    <w:rsid w:val="00A958B2"/>
    <w:rsid w:val="00A95A00"/>
    <w:rsid w:val="00A96759"/>
    <w:rsid w:val="00A97711"/>
    <w:rsid w:val="00AA00AD"/>
    <w:rsid w:val="00AA0AF7"/>
    <w:rsid w:val="00AA0B81"/>
    <w:rsid w:val="00AA0FB3"/>
    <w:rsid w:val="00AA13F3"/>
    <w:rsid w:val="00AA2748"/>
    <w:rsid w:val="00AA29DC"/>
    <w:rsid w:val="00AA3D7C"/>
    <w:rsid w:val="00AA42A6"/>
    <w:rsid w:val="00AA4598"/>
    <w:rsid w:val="00AA45DD"/>
    <w:rsid w:val="00AA5581"/>
    <w:rsid w:val="00AA5E5D"/>
    <w:rsid w:val="00AA7D25"/>
    <w:rsid w:val="00AB0C87"/>
    <w:rsid w:val="00AB1699"/>
    <w:rsid w:val="00AB1D0A"/>
    <w:rsid w:val="00AB2119"/>
    <w:rsid w:val="00AB2C84"/>
    <w:rsid w:val="00AB2F70"/>
    <w:rsid w:val="00AB3181"/>
    <w:rsid w:val="00AB3710"/>
    <w:rsid w:val="00AB38A1"/>
    <w:rsid w:val="00AB5F99"/>
    <w:rsid w:val="00AB61D2"/>
    <w:rsid w:val="00AB65DC"/>
    <w:rsid w:val="00AB6600"/>
    <w:rsid w:val="00AB7579"/>
    <w:rsid w:val="00AC0985"/>
    <w:rsid w:val="00AC0B3B"/>
    <w:rsid w:val="00AC1772"/>
    <w:rsid w:val="00AC207A"/>
    <w:rsid w:val="00AC28E0"/>
    <w:rsid w:val="00AC3137"/>
    <w:rsid w:val="00AC4031"/>
    <w:rsid w:val="00AC418C"/>
    <w:rsid w:val="00AC49C1"/>
    <w:rsid w:val="00AC5408"/>
    <w:rsid w:val="00AC58EC"/>
    <w:rsid w:val="00AC6033"/>
    <w:rsid w:val="00AC6123"/>
    <w:rsid w:val="00AC6603"/>
    <w:rsid w:val="00AC66F9"/>
    <w:rsid w:val="00AC6D46"/>
    <w:rsid w:val="00AC751A"/>
    <w:rsid w:val="00AC7B92"/>
    <w:rsid w:val="00AD07CD"/>
    <w:rsid w:val="00AD1D83"/>
    <w:rsid w:val="00AD1FDD"/>
    <w:rsid w:val="00AD2548"/>
    <w:rsid w:val="00AD29F8"/>
    <w:rsid w:val="00AD2B2B"/>
    <w:rsid w:val="00AD42FA"/>
    <w:rsid w:val="00AD49C5"/>
    <w:rsid w:val="00AD52D0"/>
    <w:rsid w:val="00AD577E"/>
    <w:rsid w:val="00AD68A6"/>
    <w:rsid w:val="00AD70F0"/>
    <w:rsid w:val="00AD752D"/>
    <w:rsid w:val="00AD7AB1"/>
    <w:rsid w:val="00AD7BC8"/>
    <w:rsid w:val="00AD7E6D"/>
    <w:rsid w:val="00AE05E0"/>
    <w:rsid w:val="00AE1090"/>
    <w:rsid w:val="00AE11FB"/>
    <w:rsid w:val="00AE147F"/>
    <w:rsid w:val="00AE1543"/>
    <w:rsid w:val="00AE15CE"/>
    <w:rsid w:val="00AE2AA9"/>
    <w:rsid w:val="00AE30B7"/>
    <w:rsid w:val="00AE33D6"/>
    <w:rsid w:val="00AE3722"/>
    <w:rsid w:val="00AE3C01"/>
    <w:rsid w:val="00AE3D17"/>
    <w:rsid w:val="00AE40DE"/>
    <w:rsid w:val="00AE4F99"/>
    <w:rsid w:val="00AE536C"/>
    <w:rsid w:val="00AE58F2"/>
    <w:rsid w:val="00AE6669"/>
    <w:rsid w:val="00AE7612"/>
    <w:rsid w:val="00AE7B40"/>
    <w:rsid w:val="00AF00A6"/>
    <w:rsid w:val="00AF03FA"/>
    <w:rsid w:val="00AF0A95"/>
    <w:rsid w:val="00AF1E76"/>
    <w:rsid w:val="00AF23A7"/>
    <w:rsid w:val="00AF247E"/>
    <w:rsid w:val="00AF28A9"/>
    <w:rsid w:val="00AF3009"/>
    <w:rsid w:val="00AF3A1D"/>
    <w:rsid w:val="00AF3E65"/>
    <w:rsid w:val="00AF4520"/>
    <w:rsid w:val="00AF4AB2"/>
    <w:rsid w:val="00AF658D"/>
    <w:rsid w:val="00AF76B4"/>
    <w:rsid w:val="00B014CA"/>
    <w:rsid w:val="00B015E6"/>
    <w:rsid w:val="00B016AA"/>
    <w:rsid w:val="00B03BB4"/>
    <w:rsid w:val="00B04440"/>
    <w:rsid w:val="00B055B2"/>
    <w:rsid w:val="00B06D96"/>
    <w:rsid w:val="00B06FDD"/>
    <w:rsid w:val="00B103F9"/>
    <w:rsid w:val="00B10B29"/>
    <w:rsid w:val="00B12D71"/>
    <w:rsid w:val="00B16105"/>
    <w:rsid w:val="00B1626F"/>
    <w:rsid w:val="00B1668B"/>
    <w:rsid w:val="00B16DF8"/>
    <w:rsid w:val="00B17BFE"/>
    <w:rsid w:val="00B17DAB"/>
    <w:rsid w:val="00B17E37"/>
    <w:rsid w:val="00B17F3A"/>
    <w:rsid w:val="00B20DCF"/>
    <w:rsid w:val="00B231DE"/>
    <w:rsid w:val="00B23214"/>
    <w:rsid w:val="00B2395A"/>
    <w:rsid w:val="00B23CA5"/>
    <w:rsid w:val="00B2422B"/>
    <w:rsid w:val="00B24617"/>
    <w:rsid w:val="00B24A0E"/>
    <w:rsid w:val="00B25E81"/>
    <w:rsid w:val="00B25EA4"/>
    <w:rsid w:val="00B26849"/>
    <w:rsid w:val="00B2711B"/>
    <w:rsid w:val="00B27FA2"/>
    <w:rsid w:val="00B305D1"/>
    <w:rsid w:val="00B306E3"/>
    <w:rsid w:val="00B3086E"/>
    <w:rsid w:val="00B308C7"/>
    <w:rsid w:val="00B30AEF"/>
    <w:rsid w:val="00B30D69"/>
    <w:rsid w:val="00B31AFE"/>
    <w:rsid w:val="00B33E57"/>
    <w:rsid w:val="00B34421"/>
    <w:rsid w:val="00B347FA"/>
    <w:rsid w:val="00B37A99"/>
    <w:rsid w:val="00B40243"/>
    <w:rsid w:val="00B403C6"/>
    <w:rsid w:val="00B40434"/>
    <w:rsid w:val="00B40C93"/>
    <w:rsid w:val="00B41F60"/>
    <w:rsid w:val="00B427C6"/>
    <w:rsid w:val="00B42E78"/>
    <w:rsid w:val="00B44283"/>
    <w:rsid w:val="00B442AE"/>
    <w:rsid w:val="00B447C1"/>
    <w:rsid w:val="00B447DE"/>
    <w:rsid w:val="00B44E88"/>
    <w:rsid w:val="00B460AB"/>
    <w:rsid w:val="00B47A56"/>
    <w:rsid w:val="00B505B1"/>
    <w:rsid w:val="00B51276"/>
    <w:rsid w:val="00B51E88"/>
    <w:rsid w:val="00B52C6B"/>
    <w:rsid w:val="00B543CC"/>
    <w:rsid w:val="00B54A88"/>
    <w:rsid w:val="00B56897"/>
    <w:rsid w:val="00B571DE"/>
    <w:rsid w:val="00B61254"/>
    <w:rsid w:val="00B62239"/>
    <w:rsid w:val="00B62BBD"/>
    <w:rsid w:val="00B632B8"/>
    <w:rsid w:val="00B641DA"/>
    <w:rsid w:val="00B6441C"/>
    <w:rsid w:val="00B64AFE"/>
    <w:rsid w:val="00B64B95"/>
    <w:rsid w:val="00B64D7F"/>
    <w:rsid w:val="00B65287"/>
    <w:rsid w:val="00B65611"/>
    <w:rsid w:val="00B65B7B"/>
    <w:rsid w:val="00B661C2"/>
    <w:rsid w:val="00B66215"/>
    <w:rsid w:val="00B66B36"/>
    <w:rsid w:val="00B675EF"/>
    <w:rsid w:val="00B7035F"/>
    <w:rsid w:val="00B7063C"/>
    <w:rsid w:val="00B7095D"/>
    <w:rsid w:val="00B71555"/>
    <w:rsid w:val="00B72517"/>
    <w:rsid w:val="00B72821"/>
    <w:rsid w:val="00B72B38"/>
    <w:rsid w:val="00B75A5B"/>
    <w:rsid w:val="00B75AA8"/>
    <w:rsid w:val="00B767DD"/>
    <w:rsid w:val="00B77EC0"/>
    <w:rsid w:val="00B81298"/>
    <w:rsid w:val="00B813A4"/>
    <w:rsid w:val="00B81620"/>
    <w:rsid w:val="00B8163B"/>
    <w:rsid w:val="00B81B62"/>
    <w:rsid w:val="00B81D2E"/>
    <w:rsid w:val="00B81E41"/>
    <w:rsid w:val="00B82081"/>
    <w:rsid w:val="00B8240A"/>
    <w:rsid w:val="00B82EA0"/>
    <w:rsid w:val="00B8398F"/>
    <w:rsid w:val="00B83BEC"/>
    <w:rsid w:val="00B84616"/>
    <w:rsid w:val="00B84FF4"/>
    <w:rsid w:val="00B8537D"/>
    <w:rsid w:val="00B856DD"/>
    <w:rsid w:val="00B879CB"/>
    <w:rsid w:val="00B90474"/>
    <w:rsid w:val="00B9122D"/>
    <w:rsid w:val="00B93C0D"/>
    <w:rsid w:val="00B94480"/>
    <w:rsid w:val="00B94662"/>
    <w:rsid w:val="00B94665"/>
    <w:rsid w:val="00B94714"/>
    <w:rsid w:val="00B951A1"/>
    <w:rsid w:val="00B95E67"/>
    <w:rsid w:val="00B95F4F"/>
    <w:rsid w:val="00B97C2D"/>
    <w:rsid w:val="00BA0CEE"/>
    <w:rsid w:val="00BA1186"/>
    <w:rsid w:val="00BA14EB"/>
    <w:rsid w:val="00BA24C6"/>
    <w:rsid w:val="00BA29B6"/>
    <w:rsid w:val="00BA353B"/>
    <w:rsid w:val="00BA3D21"/>
    <w:rsid w:val="00BA4016"/>
    <w:rsid w:val="00BA47F7"/>
    <w:rsid w:val="00BA4F9B"/>
    <w:rsid w:val="00BA576F"/>
    <w:rsid w:val="00BA5B42"/>
    <w:rsid w:val="00BA720E"/>
    <w:rsid w:val="00BA7A0C"/>
    <w:rsid w:val="00BB0B3C"/>
    <w:rsid w:val="00BB0ECE"/>
    <w:rsid w:val="00BB32E6"/>
    <w:rsid w:val="00BB36BC"/>
    <w:rsid w:val="00BB3BE0"/>
    <w:rsid w:val="00BB3ED3"/>
    <w:rsid w:val="00BB43B3"/>
    <w:rsid w:val="00BB4583"/>
    <w:rsid w:val="00BB48C2"/>
    <w:rsid w:val="00BB4938"/>
    <w:rsid w:val="00BB5864"/>
    <w:rsid w:val="00BB5BA1"/>
    <w:rsid w:val="00BB5D8C"/>
    <w:rsid w:val="00BB624F"/>
    <w:rsid w:val="00BB665C"/>
    <w:rsid w:val="00BB71A5"/>
    <w:rsid w:val="00BB73A1"/>
    <w:rsid w:val="00BB74FC"/>
    <w:rsid w:val="00BC11A3"/>
    <w:rsid w:val="00BC2344"/>
    <w:rsid w:val="00BC3259"/>
    <w:rsid w:val="00BC32C1"/>
    <w:rsid w:val="00BC34D3"/>
    <w:rsid w:val="00BC3810"/>
    <w:rsid w:val="00BC4170"/>
    <w:rsid w:val="00BC508E"/>
    <w:rsid w:val="00BD0013"/>
    <w:rsid w:val="00BD0409"/>
    <w:rsid w:val="00BD07C2"/>
    <w:rsid w:val="00BD0D13"/>
    <w:rsid w:val="00BD0E23"/>
    <w:rsid w:val="00BD19DA"/>
    <w:rsid w:val="00BD20BD"/>
    <w:rsid w:val="00BD422F"/>
    <w:rsid w:val="00BD711A"/>
    <w:rsid w:val="00BD728F"/>
    <w:rsid w:val="00BD79E3"/>
    <w:rsid w:val="00BD7AF7"/>
    <w:rsid w:val="00BD7F54"/>
    <w:rsid w:val="00BD7FCC"/>
    <w:rsid w:val="00BE0C65"/>
    <w:rsid w:val="00BE1D3A"/>
    <w:rsid w:val="00BE3260"/>
    <w:rsid w:val="00BE54DA"/>
    <w:rsid w:val="00BE6500"/>
    <w:rsid w:val="00BE7EC0"/>
    <w:rsid w:val="00BF2AD4"/>
    <w:rsid w:val="00BF7F94"/>
    <w:rsid w:val="00C00EF8"/>
    <w:rsid w:val="00C01C3A"/>
    <w:rsid w:val="00C024E5"/>
    <w:rsid w:val="00C0303F"/>
    <w:rsid w:val="00C036C9"/>
    <w:rsid w:val="00C03827"/>
    <w:rsid w:val="00C03865"/>
    <w:rsid w:val="00C04DE1"/>
    <w:rsid w:val="00C04FD1"/>
    <w:rsid w:val="00C053C3"/>
    <w:rsid w:val="00C06222"/>
    <w:rsid w:val="00C070B3"/>
    <w:rsid w:val="00C07E26"/>
    <w:rsid w:val="00C07E3C"/>
    <w:rsid w:val="00C10B60"/>
    <w:rsid w:val="00C11E1B"/>
    <w:rsid w:val="00C12502"/>
    <w:rsid w:val="00C13005"/>
    <w:rsid w:val="00C131CC"/>
    <w:rsid w:val="00C13280"/>
    <w:rsid w:val="00C13D77"/>
    <w:rsid w:val="00C14468"/>
    <w:rsid w:val="00C1472C"/>
    <w:rsid w:val="00C14C47"/>
    <w:rsid w:val="00C159DE"/>
    <w:rsid w:val="00C161B8"/>
    <w:rsid w:val="00C2044E"/>
    <w:rsid w:val="00C20C50"/>
    <w:rsid w:val="00C21330"/>
    <w:rsid w:val="00C21C9A"/>
    <w:rsid w:val="00C21E18"/>
    <w:rsid w:val="00C223D0"/>
    <w:rsid w:val="00C23D6F"/>
    <w:rsid w:val="00C243B5"/>
    <w:rsid w:val="00C24C61"/>
    <w:rsid w:val="00C25107"/>
    <w:rsid w:val="00C253E4"/>
    <w:rsid w:val="00C26684"/>
    <w:rsid w:val="00C27528"/>
    <w:rsid w:val="00C27AB2"/>
    <w:rsid w:val="00C303E5"/>
    <w:rsid w:val="00C30FDA"/>
    <w:rsid w:val="00C31D02"/>
    <w:rsid w:val="00C322FE"/>
    <w:rsid w:val="00C33947"/>
    <w:rsid w:val="00C33A26"/>
    <w:rsid w:val="00C341A9"/>
    <w:rsid w:val="00C343E5"/>
    <w:rsid w:val="00C35C43"/>
    <w:rsid w:val="00C35FAC"/>
    <w:rsid w:val="00C36442"/>
    <w:rsid w:val="00C36CC2"/>
    <w:rsid w:val="00C402F3"/>
    <w:rsid w:val="00C4040D"/>
    <w:rsid w:val="00C40505"/>
    <w:rsid w:val="00C4069D"/>
    <w:rsid w:val="00C41592"/>
    <w:rsid w:val="00C41A67"/>
    <w:rsid w:val="00C41AE3"/>
    <w:rsid w:val="00C41F88"/>
    <w:rsid w:val="00C41FFC"/>
    <w:rsid w:val="00C433EB"/>
    <w:rsid w:val="00C433F3"/>
    <w:rsid w:val="00C4353D"/>
    <w:rsid w:val="00C44426"/>
    <w:rsid w:val="00C46157"/>
    <w:rsid w:val="00C462F4"/>
    <w:rsid w:val="00C47C6E"/>
    <w:rsid w:val="00C505C5"/>
    <w:rsid w:val="00C50F89"/>
    <w:rsid w:val="00C5101C"/>
    <w:rsid w:val="00C5151C"/>
    <w:rsid w:val="00C51711"/>
    <w:rsid w:val="00C521B2"/>
    <w:rsid w:val="00C52B7F"/>
    <w:rsid w:val="00C53070"/>
    <w:rsid w:val="00C530A6"/>
    <w:rsid w:val="00C535FF"/>
    <w:rsid w:val="00C53684"/>
    <w:rsid w:val="00C53BE7"/>
    <w:rsid w:val="00C54349"/>
    <w:rsid w:val="00C55A0B"/>
    <w:rsid w:val="00C55FEC"/>
    <w:rsid w:val="00C56A10"/>
    <w:rsid w:val="00C5784F"/>
    <w:rsid w:val="00C579C9"/>
    <w:rsid w:val="00C60A34"/>
    <w:rsid w:val="00C61469"/>
    <w:rsid w:val="00C6229F"/>
    <w:rsid w:val="00C624BD"/>
    <w:rsid w:val="00C62543"/>
    <w:rsid w:val="00C62A2B"/>
    <w:rsid w:val="00C62EEE"/>
    <w:rsid w:val="00C63232"/>
    <w:rsid w:val="00C6324A"/>
    <w:rsid w:val="00C639FF"/>
    <w:rsid w:val="00C64CCD"/>
    <w:rsid w:val="00C64E25"/>
    <w:rsid w:val="00C65496"/>
    <w:rsid w:val="00C65624"/>
    <w:rsid w:val="00C65FF7"/>
    <w:rsid w:val="00C664FA"/>
    <w:rsid w:val="00C66530"/>
    <w:rsid w:val="00C66C9A"/>
    <w:rsid w:val="00C6717F"/>
    <w:rsid w:val="00C671A9"/>
    <w:rsid w:val="00C677CF"/>
    <w:rsid w:val="00C70378"/>
    <w:rsid w:val="00C70FCA"/>
    <w:rsid w:val="00C72617"/>
    <w:rsid w:val="00C73B2B"/>
    <w:rsid w:val="00C74698"/>
    <w:rsid w:val="00C74BB0"/>
    <w:rsid w:val="00C7538C"/>
    <w:rsid w:val="00C766F1"/>
    <w:rsid w:val="00C76C24"/>
    <w:rsid w:val="00C80092"/>
    <w:rsid w:val="00C80442"/>
    <w:rsid w:val="00C80890"/>
    <w:rsid w:val="00C809F6"/>
    <w:rsid w:val="00C80DDC"/>
    <w:rsid w:val="00C817B5"/>
    <w:rsid w:val="00C81BF1"/>
    <w:rsid w:val="00C81F0A"/>
    <w:rsid w:val="00C82224"/>
    <w:rsid w:val="00C824BA"/>
    <w:rsid w:val="00C82C0E"/>
    <w:rsid w:val="00C834D5"/>
    <w:rsid w:val="00C83C04"/>
    <w:rsid w:val="00C866A5"/>
    <w:rsid w:val="00C874BD"/>
    <w:rsid w:val="00C874E5"/>
    <w:rsid w:val="00C90112"/>
    <w:rsid w:val="00C9044C"/>
    <w:rsid w:val="00C9213D"/>
    <w:rsid w:val="00C929CB"/>
    <w:rsid w:val="00C93846"/>
    <w:rsid w:val="00C94411"/>
    <w:rsid w:val="00C946A6"/>
    <w:rsid w:val="00C949CE"/>
    <w:rsid w:val="00C94BCC"/>
    <w:rsid w:val="00C95066"/>
    <w:rsid w:val="00C952C9"/>
    <w:rsid w:val="00C95C62"/>
    <w:rsid w:val="00C96926"/>
    <w:rsid w:val="00C97A4D"/>
    <w:rsid w:val="00CA14F9"/>
    <w:rsid w:val="00CA2B24"/>
    <w:rsid w:val="00CA2BD8"/>
    <w:rsid w:val="00CA2C6B"/>
    <w:rsid w:val="00CA31D1"/>
    <w:rsid w:val="00CA31D8"/>
    <w:rsid w:val="00CA35B5"/>
    <w:rsid w:val="00CA374C"/>
    <w:rsid w:val="00CA3BB2"/>
    <w:rsid w:val="00CA46B3"/>
    <w:rsid w:val="00CA79A9"/>
    <w:rsid w:val="00CB14E9"/>
    <w:rsid w:val="00CB2154"/>
    <w:rsid w:val="00CB2C0A"/>
    <w:rsid w:val="00CB3223"/>
    <w:rsid w:val="00CB5202"/>
    <w:rsid w:val="00CB586C"/>
    <w:rsid w:val="00CB6AFE"/>
    <w:rsid w:val="00CB79B2"/>
    <w:rsid w:val="00CC020B"/>
    <w:rsid w:val="00CC0565"/>
    <w:rsid w:val="00CC0D7A"/>
    <w:rsid w:val="00CC1EDB"/>
    <w:rsid w:val="00CC21E8"/>
    <w:rsid w:val="00CC22B8"/>
    <w:rsid w:val="00CC2393"/>
    <w:rsid w:val="00CC2CAF"/>
    <w:rsid w:val="00CC385E"/>
    <w:rsid w:val="00CC3F7A"/>
    <w:rsid w:val="00CC4696"/>
    <w:rsid w:val="00CC4EC3"/>
    <w:rsid w:val="00CC770F"/>
    <w:rsid w:val="00CD0675"/>
    <w:rsid w:val="00CD098B"/>
    <w:rsid w:val="00CD0FBD"/>
    <w:rsid w:val="00CD1942"/>
    <w:rsid w:val="00CD247C"/>
    <w:rsid w:val="00CD29F9"/>
    <w:rsid w:val="00CD3BBA"/>
    <w:rsid w:val="00CD3FEF"/>
    <w:rsid w:val="00CD4C62"/>
    <w:rsid w:val="00CD5408"/>
    <w:rsid w:val="00CD5545"/>
    <w:rsid w:val="00CD5AC3"/>
    <w:rsid w:val="00CD5B56"/>
    <w:rsid w:val="00CD5F3D"/>
    <w:rsid w:val="00CD609F"/>
    <w:rsid w:val="00CD6C0C"/>
    <w:rsid w:val="00CD732A"/>
    <w:rsid w:val="00CE0924"/>
    <w:rsid w:val="00CE18F6"/>
    <w:rsid w:val="00CE21D4"/>
    <w:rsid w:val="00CE22AF"/>
    <w:rsid w:val="00CE237B"/>
    <w:rsid w:val="00CE447C"/>
    <w:rsid w:val="00CE4CB7"/>
    <w:rsid w:val="00CE4E85"/>
    <w:rsid w:val="00CE676E"/>
    <w:rsid w:val="00CE7255"/>
    <w:rsid w:val="00CE7D20"/>
    <w:rsid w:val="00CE7FCA"/>
    <w:rsid w:val="00CF053D"/>
    <w:rsid w:val="00CF10B3"/>
    <w:rsid w:val="00CF29C5"/>
    <w:rsid w:val="00CF2BFF"/>
    <w:rsid w:val="00CF34D2"/>
    <w:rsid w:val="00CF37D9"/>
    <w:rsid w:val="00CF40D5"/>
    <w:rsid w:val="00CF541C"/>
    <w:rsid w:val="00CF5A97"/>
    <w:rsid w:val="00CF6346"/>
    <w:rsid w:val="00CF6984"/>
    <w:rsid w:val="00CF6EB4"/>
    <w:rsid w:val="00CF6FDE"/>
    <w:rsid w:val="00CF7D72"/>
    <w:rsid w:val="00D0007A"/>
    <w:rsid w:val="00D01021"/>
    <w:rsid w:val="00D01711"/>
    <w:rsid w:val="00D019AE"/>
    <w:rsid w:val="00D03DE5"/>
    <w:rsid w:val="00D04FD3"/>
    <w:rsid w:val="00D06B48"/>
    <w:rsid w:val="00D06E7F"/>
    <w:rsid w:val="00D06FF8"/>
    <w:rsid w:val="00D07422"/>
    <w:rsid w:val="00D101A1"/>
    <w:rsid w:val="00D120B5"/>
    <w:rsid w:val="00D1375A"/>
    <w:rsid w:val="00D13994"/>
    <w:rsid w:val="00D14426"/>
    <w:rsid w:val="00D14914"/>
    <w:rsid w:val="00D151E2"/>
    <w:rsid w:val="00D15280"/>
    <w:rsid w:val="00D1551C"/>
    <w:rsid w:val="00D15A44"/>
    <w:rsid w:val="00D15DA3"/>
    <w:rsid w:val="00D16180"/>
    <w:rsid w:val="00D165BC"/>
    <w:rsid w:val="00D169CC"/>
    <w:rsid w:val="00D2044A"/>
    <w:rsid w:val="00D20B69"/>
    <w:rsid w:val="00D246D9"/>
    <w:rsid w:val="00D24D76"/>
    <w:rsid w:val="00D252F7"/>
    <w:rsid w:val="00D2569B"/>
    <w:rsid w:val="00D27034"/>
    <w:rsid w:val="00D273CC"/>
    <w:rsid w:val="00D27804"/>
    <w:rsid w:val="00D31627"/>
    <w:rsid w:val="00D31912"/>
    <w:rsid w:val="00D31980"/>
    <w:rsid w:val="00D328C1"/>
    <w:rsid w:val="00D32E10"/>
    <w:rsid w:val="00D34B17"/>
    <w:rsid w:val="00D34CE4"/>
    <w:rsid w:val="00D35975"/>
    <w:rsid w:val="00D35C39"/>
    <w:rsid w:val="00D40025"/>
    <w:rsid w:val="00D40E16"/>
    <w:rsid w:val="00D4129A"/>
    <w:rsid w:val="00D41363"/>
    <w:rsid w:val="00D415F1"/>
    <w:rsid w:val="00D41B7E"/>
    <w:rsid w:val="00D41E7B"/>
    <w:rsid w:val="00D42472"/>
    <w:rsid w:val="00D42A97"/>
    <w:rsid w:val="00D4344D"/>
    <w:rsid w:val="00D43B04"/>
    <w:rsid w:val="00D44732"/>
    <w:rsid w:val="00D44A6C"/>
    <w:rsid w:val="00D45D9C"/>
    <w:rsid w:val="00D462B7"/>
    <w:rsid w:val="00D51754"/>
    <w:rsid w:val="00D537A8"/>
    <w:rsid w:val="00D538FA"/>
    <w:rsid w:val="00D541FB"/>
    <w:rsid w:val="00D54A87"/>
    <w:rsid w:val="00D54CBD"/>
    <w:rsid w:val="00D55B67"/>
    <w:rsid w:val="00D56AB2"/>
    <w:rsid w:val="00D56AC5"/>
    <w:rsid w:val="00D56B26"/>
    <w:rsid w:val="00D579E9"/>
    <w:rsid w:val="00D57EEC"/>
    <w:rsid w:val="00D6007C"/>
    <w:rsid w:val="00D601D3"/>
    <w:rsid w:val="00D60261"/>
    <w:rsid w:val="00D61766"/>
    <w:rsid w:val="00D6203F"/>
    <w:rsid w:val="00D620A9"/>
    <w:rsid w:val="00D629C5"/>
    <w:rsid w:val="00D6335A"/>
    <w:rsid w:val="00D66387"/>
    <w:rsid w:val="00D669BB"/>
    <w:rsid w:val="00D700C4"/>
    <w:rsid w:val="00D70940"/>
    <w:rsid w:val="00D70AFF"/>
    <w:rsid w:val="00D718D4"/>
    <w:rsid w:val="00D72302"/>
    <w:rsid w:val="00D73474"/>
    <w:rsid w:val="00D73FB0"/>
    <w:rsid w:val="00D74645"/>
    <w:rsid w:val="00D74A96"/>
    <w:rsid w:val="00D74FD7"/>
    <w:rsid w:val="00D814A7"/>
    <w:rsid w:val="00D8159E"/>
    <w:rsid w:val="00D82187"/>
    <w:rsid w:val="00D82B1A"/>
    <w:rsid w:val="00D82B7F"/>
    <w:rsid w:val="00D831DF"/>
    <w:rsid w:val="00D83B08"/>
    <w:rsid w:val="00D84123"/>
    <w:rsid w:val="00D8427E"/>
    <w:rsid w:val="00D854D4"/>
    <w:rsid w:val="00D85D62"/>
    <w:rsid w:val="00D863A6"/>
    <w:rsid w:val="00D86C61"/>
    <w:rsid w:val="00D86E3E"/>
    <w:rsid w:val="00D87223"/>
    <w:rsid w:val="00D87275"/>
    <w:rsid w:val="00D87462"/>
    <w:rsid w:val="00D909D1"/>
    <w:rsid w:val="00D90B53"/>
    <w:rsid w:val="00D913F5"/>
    <w:rsid w:val="00D915AF"/>
    <w:rsid w:val="00D926AD"/>
    <w:rsid w:val="00D931C8"/>
    <w:rsid w:val="00D934DA"/>
    <w:rsid w:val="00D9372D"/>
    <w:rsid w:val="00D944B6"/>
    <w:rsid w:val="00D9516A"/>
    <w:rsid w:val="00D954B7"/>
    <w:rsid w:val="00D95779"/>
    <w:rsid w:val="00D95850"/>
    <w:rsid w:val="00D96D7F"/>
    <w:rsid w:val="00D96ED9"/>
    <w:rsid w:val="00D9742E"/>
    <w:rsid w:val="00D97681"/>
    <w:rsid w:val="00DA071B"/>
    <w:rsid w:val="00DA0A1F"/>
    <w:rsid w:val="00DA15B8"/>
    <w:rsid w:val="00DA25F0"/>
    <w:rsid w:val="00DA3659"/>
    <w:rsid w:val="00DA36F3"/>
    <w:rsid w:val="00DA4362"/>
    <w:rsid w:val="00DA46F3"/>
    <w:rsid w:val="00DA4DA3"/>
    <w:rsid w:val="00DA533F"/>
    <w:rsid w:val="00DA5F01"/>
    <w:rsid w:val="00DA68FD"/>
    <w:rsid w:val="00DB01A8"/>
    <w:rsid w:val="00DB0990"/>
    <w:rsid w:val="00DB156D"/>
    <w:rsid w:val="00DB221B"/>
    <w:rsid w:val="00DB25DB"/>
    <w:rsid w:val="00DB3934"/>
    <w:rsid w:val="00DB4741"/>
    <w:rsid w:val="00DB4C77"/>
    <w:rsid w:val="00DB672F"/>
    <w:rsid w:val="00DB78AF"/>
    <w:rsid w:val="00DB7A69"/>
    <w:rsid w:val="00DC02FB"/>
    <w:rsid w:val="00DC08D7"/>
    <w:rsid w:val="00DC138B"/>
    <w:rsid w:val="00DC197B"/>
    <w:rsid w:val="00DC24C5"/>
    <w:rsid w:val="00DC2896"/>
    <w:rsid w:val="00DC329F"/>
    <w:rsid w:val="00DC378C"/>
    <w:rsid w:val="00DC3875"/>
    <w:rsid w:val="00DC38C9"/>
    <w:rsid w:val="00DC393A"/>
    <w:rsid w:val="00DC41E2"/>
    <w:rsid w:val="00DC423C"/>
    <w:rsid w:val="00DC4949"/>
    <w:rsid w:val="00DC4ED3"/>
    <w:rsid w:val="00DC63F6"/>
    <w:rsid w:val="00DC7419"/>
    <w:rsid w:val="00DC793F"/>
    <w:rsid w:val="00DC7A3D"/>
    <w:rsid w:val="00DD017F"/>
    <w:rsid w:val="00DD05E8"/>
    <w:rsid w:val="00DD065E"/>
    <w:rsid w:val="00DD0C4C"/>
    <w:rsid w:val="00DD1049"/>
    <w:rsid w:val="00DD18E4"/>
    <w:rsid w:val="00DD2BA1"/>
    <w:rsid w:val="00DD3842"/>
    <w:rsid w:val="00DD401A"/>
    <w:rsid w:val="00DD4301"/>
    <w:rsid w:val="00DD4923"/>
    <w:rsid w:val="00DD4BC0"/>
    <w:rsid w:val="00DD4F36"/>
    <w:rsid w:val="00DD526C"/>
    <w:rsid w:val="00DD5502"/>
    <w:rsid w:val="00DD65AB"/>
    <w:rsid w:val="00DD6DC4"/>
    <w:rsid w:val="00DD7B73"/>
    <w:rsid w:val="00DD7F26"/>
    <w:rsid w:val="00DE0176"/>
    <w:rsid w:val="00DE1135"/>
    <w:rsid w:val="00DE1C19"/>
    <w:rsid w:val="00DE2297"/>
    <w:rsid w:val="00DE2F72"/>
    <w:rsid w:val="00DE389D"/>
    <w:rsid w:val="00DE3B39"/>
    <w:rsid w:val="00DE4BA8"/>
    <w:rsid w:val="00DE4FB8"/>
    <w:rsid w:val="00DE51E1"/>
    <w:rsid w:val="00DE5A08"/>
    <w:rsid w:val="00DE5DBC"/>
    <w:rsid w:val="00DE64F4"/>
    <w:rsid w:val="00DE6530"/>
    <w:rsid w:val="00DE6F46"/>
    <w:rsid w:val="00DE728D"/>
    <w:rsid w:val="00DE7410"/>
    <w:rsid w:val="00DE74B7"/>
    <w:rsid w:val="00DE7553"/>
    <w:rsid w:val="00DE79A1"/>
    <w:rsid w:val="00DF0080"/>
    <w:rsid w:val="00DF0179"/>
    <w:rsid w:val="00DF2022"/>
    <w:rsid w:val="00DF382B"/>
    <w:rsid w:val="00DF4C40"/>
    <w:rsid w:val="00DF5306"/>
    <w:rsid w:val="00DF5A5C"/>
    <w:rsid w:val="00DF6300"/>
    <w:rsid w:val="00DF6515"/>
    <w:rsid w:val="00DF7859"/>
    <w:rsid w:val="00E00364"/>
    <w:rsid w:val="00E008E0"/>
    <w:rsid w:val="00E0101A"/>
    <w:rsid w:val="00E0198A"/>
    <w:rsid w:val="00E020A3"/>
    <w:rsid w:val="00E0249B"/>
    <w:rsid w:val="00E0328C"/>
    <w:rsid w:val="00E0357F"/>
    <w:rsid w:val="00E03DD9"/>
    <w:rsid w:val="00E04611"/>
    <w:rsid w:val="00E04C01"/>
    <w:rsid w:val="00E04C50"/>
    <w:rsid w:val="00E04EA3"/>
    <w:rsid w:val="00E05B85"/>
    <w:rsid w:val="00E064EC"/>
    <w:rsid w:val="00E06B97"/>
    <w:rsid w:val="00E07ECE"/>
    <w:rsid w:val="00E10CCB"/>
    <w:rsid w:val="00E10F97"/>
    <w:rsid w:val="00E1133E"/>
    <w:rsid w:val="00E115B7"/>
    <w:rsid w:val="00E13CB9"/>
    <w:rsid w:val="00E13F71"/>
    <w:rsid w:val="00E141B0"/>
    <w:rsid w:val="00E141FB"/>
    <w:rsid w:val="00E14ECF"/>
    <w:rsid w:val="00E15399"/>
    <w:rsid w:val="00E158DF"/>
    <w:rsid w:val="00E161DF"/>
    <w:rsid w:val="00E1691B"/>
    <w:rsid w:val="00E16AF9"/>
    <w:rsid w:val="00E16BF2"/>
    <w:rsid w:val="00E16FD0"/>
    <w:rsid w:val="00E171D0"/>
    <w:rsid w:val="00E17589"/>
    <w:rsid w:val="00E17E5C"/>
    <w:rsid w:val="00E217DC"/>
    <w:rsid w:val="00E227BC"/>
    <w:rsid w:val="00E22C06"/>
    <w:rsid w:val="00E23C53"/>
    <w:rsid w:val="00E23E80"/>
    <w:rsid w:val="00E251F4"/>
    <w:rsid w:val="00E25323"/>
    <w:rsid w:val="00E26928"/>
    <w:rsid w:val="00E27613"/>
    <w:rsid w:val="00E30181"/>
    <w:rsid w:val="00E30782"/>
    <w:rsid w:val="00E30C3F"/>
    <w:rsid w:val="00E3222F"/>
    <w:rsid w:val="00E32BF6"/>
    <w:rsid w:val="00E32D57"/>
    <w:rsid w:val="00E330B9"/>
    <w:rsid w:val="00E333CF"/>
    <w:rsid w:val="00E33A70"/>
    <w:rsid w:val="00E33C08"/>
    <w:rsid w:val="00E33D77"/>
    <w:rsid w:val="00E33E5D"/>
    <w:rsid w:val="00E344CE"/>
    <w:rsid w:val="00E34FC5"/>
    <w:rsid w:val="00E35A7B"/>
    <w:rsid w:val="00E361A1"/>
    <w:rsid w:val="00E369B9"/>
    <w:rsid w:val="00E36B6A"/>
    <w:rsid w:val="00E36D1E"/>
    <w:rsid w:val="00E37BC0"/>
    <w:rsid w:val="00E40036"/>
    <w:rsid w:val="00E4148E"/>
    <w:rsid w:val="00E41864"/>
    <w:rsid w:val="00E42640"/>
    <w:rsid w:val="00E42F2C"/>
    <w:rsid w:val="00E44D4F"/>
    <w:rsid w:val="00E44DFB"/>
    <w:rsid w:val="00E45806"/>
    <w:rsid w:val="00E45CCD"/>
    <w:rsid w:val="00E467DA"/>
    <w:rsid w:val="00E46AC3"/>
    <w:rsid w:val="00E47159"/>
    <w:rsid w:val="00E47AC7"/>
    <w:rsid w:val="00E47FE1"/>
    <w:rsid w:val="00E50522"/>
    <w:rsid w:val="00E515C7"/>
    <w:rsid w:val="00E5206A"/>
    <w:rsid w:val="00E52B9C"/>
    <w:rsid w:val="00E532D3"/>
    <w:rsid w:val="00E5330A"/>
    <w:rsid w:val="00E5336C"/>
    <w:rsid w:val="00E53A39"/>
    <w:rsid w:val="00E53E80"/>
    <w:rsid w:val="00E54BCC"/>
    <w:rsid w:val="00E55933"/>
    <w:rsid w:val="00E561BF"/>
    <w:rsid w:val="00E5638F"/>
    <w:rsid w:val="00E56B37"/>
    <w:rsid w:val="00E56C7E"/>
    <w:rsid w:val="00E575B6"/>
    <w:rsid w:val="00E57A88"/>
    <w:rsid w:val="00E605C2"/>
    <w:rsid w:val="00E61106"/>
    <w:rsid w:val="00E618B3"/>
    <w:rsid w:val="00E61CB7"/>
    <w:rsid w:val="00E62096"/>
    <w:rsid w:val="00E62311"/>
    <w:rsid w:val="00E6337B"/>
    <w:rsid w:val="00E63865"/>
    <w:rsid w:val="00E64A27"/>
    <w:rsid w:val="00E64BCC"/>
    <w:rsid w:val="00E64F66"/>
    <w:rsid w:val="00E652AE"/>
    <w:rsid w:val="00E6607C"/>
    <w:rsid w:val="00E66425"/>
    <w:rsid w:val="00E67606"/>
    <w:rsid w:val="00E676AC"/>
    <w:rsid w:val="00E70681"/>
    <w:rsid w:val="00E70AA3"/>
    <w:rsid w:val="00E71A5F"/>
    <w:rsid w:val="00E71F3E"/>
    <w:rsid w:val="00E71F56"/>
    <w:rsid w:val="00E721EB"/>
    <w:rsid w:val="00E721F1"/>
    <w:rsid w:val="00E72433"/>
    <w:rsid w:val="00E725C6"/>
    <w:rsid w:val="00E747C4"/>
    <w:rsid w:val="00E805BB"/>
    <w:rsid w:val="00E80CF9"/>
    <w:rsid w:val="00E814EE"/>
    <w:rsid w:val="00E828F0"/>
    <w:rsid w:val="00E82B95"/>
    <w:rsid w:val="00E83DBB"/>
    <w:rsid w:val="00E85101"/>
    <w:rsid w:val="00E85318"/>
    <w:rsid w:val="00E8542D"/>
    <w:rsid w:val="00E85E31"/>
    <w:rsid w:val="00E8657C"/>
    <w:rsid w:val="00E87B5C"/>
    <w:rsid w:val="00E87D75"/>
    <w:rsid w:val="00E917EB"/>
    <w:rsid w:val="00E9193D"/>
    <w:rsid w:val="00E92351"/>
    <w:rsid w:val="00E9265D"/>
    <w:rsid w:val="00E93483"/>
    <w:rsid w:val="00E938C5"/>
    <w:rsid w:val="00E93C8F"/>
    <w:rsid w:val="00E95194"/>
    <w:rsid w:val="00E95CB7"/>
    <w:rsid w:val="00E96D70"/>
    <w:rsid w:val="00E975D8"/>
    <w:rsid w:val="00EA0B0B"/>
    <w:rsid w:val="00EA0DCC"/>
    <w:rsid w:val="00EA144D"/>
    <w:rsid w:val="00EA15C2"/>
    <w:rsid w:val="00EA29AF"/>
    <w:rsid w:val="00EA331C"/>
    <w:rsid w:val="00EA3461"/>
    <w:rsid w:val="00EA3C01"/>
    <w:rsid w:val="00EA4701"/>
    <w:rsid w:val="00EA57F3"/>
    <w:rsid w:val="00EA5F9A"/>
    <w:rsid w:val="00EA6512"/>
    <w:rsid w:val="00EA65C9"/>
    <w:rsid w:val="00EA7208"/>
    <w:rsid w:val="00EA7450"/>
    <w:rsid w:val="00EB0B33"/>
    <w:rsid w:val="00EB1C06"/>
    <w:rsid w:val="00EB2F79"/>
    <w:rsid w:val="00EB3FD9"/>
    <w:rsid w:val="00EB424A"/>
    <w:rsid w:val="00EB465E"/>
    <w:rsid w:val="00EB4A5B"/>
    <w:rsid w:val="00EB5725"/>
    <w:rsid w:val="00EB5B4E"/>
    <w:rsid w:val="00EB6F28"/>
    <w:rsid w:val="00EB7BEC"/>
    <w:rsid w:val="00EC012D"/>
    <w:rsid w:val="00EC02E6"/>
    <w:rsid w:val="00EC030B"/>
    <w:rsid w:val="00EC1004"/>
    <w:rsid w:val="00EC1162"/>
    <w:rsid w:val="00EC1256"/>
    <w:rsid w:val="00EC14FB"/>
    <w:rsid w:val="00EC1588"/>
    <w:rsid w:val="00EC15A1"/>
    <w:rsid w:val="00EC1AD3"/>
    <w:rsid w:val="00EC34B2"/>
    <w:rsid w:val="00EC4C75"/>
    <w:rsid w:val="00EC5647"/>
    <w:rsid w:val="00EC66CA"/>
    <w:rsid w:val="00EC67EB"/>
    <w:rsid w:val="00EC6A23"/>
    <w:rsid w:val="00EC6C1B"/>
    <w:rsid w:val="00EC7238"/>
    <w:rsid w:val="00ED0050"/>
    <w:rsid w:val="00ED1895"/>
    <w:rsid w:val="00ED1E91"/>
    <w:rsid w:val="00ED2292"/>
    <w:rsid w:val="00ED24F2"/>
    <w:rsid w:val="00ED2AD3"/>
    <w:rsid w:val="00ED32D6"/>
    <w:rsid w:val="00ED3D3E"/>
    <w:rsid w:val="00ED5B34"/>
    <w:rsid w:val="00ED6F9A"/>
    <w:rsid w:val="00ED7455"/>
    <w:rsid w:val="00ED795F"/>
    <w:rsid w:val="00ED7EC9"/>
    <w:rsid w:val="00EE00E9"/>
    <w:rsid w:val="00EE1377"/>
    <w:rsid w:val="00EE14CC"/>
    <w:rsid w:val="00EE1C14"/>
    <w:rsid w:val="00EE1ECC"/>
    <w:rsid w:val="00EE34B1"/>
    <w:rsid w:val="00EE3ADB"/>
    <w:rsid w:val="00EE5724"/>
    <w:rsid w:val="00EE6589"/>
    <w:rsid w:val="00EE7979"/>
    <w:rsid w:val="00EF17B3"/>
    <w:rsid w:val="00EF1AA9"/>
    <w:rsid w:val="00EF2500"/>
    <w:rsid w:val="00EF2B72"/>
    <w:rsid w:val="00EF2F14"/>
    <w:rsid w:val="00EF2F76"/>
    <w:rsid w:val="00EF349D"/>
    <w:rsid w:val="00EF378E"/>
    <w:rsid w:val="00EF3B91"/>
    <w:rsid w:val="00EF3F73"/>
    <w:rsid w:val="00EF59EF"/>
    <w:rsid w:val="00EF60AB"/>
    <w:rsid w:val="00EF67A4"/>
    <w:rsid w:val="00EF744C"/>
    <w:rsid w:val="00F0008C"/>
    <w:rsid w:val="00F00D9F"/>
    <w:rsid w:val="00F00DAD"/>
    <w:rsid w:val="00F017F8"/>
    <w:rsid w:val="00F01C71"/>
    <w:rsid w:val="00F0247E"/>
    <w:rsid w:val="00F02CBD"/>
    <w:rsid w:val="00F030BD"/>
    <w:rsid w:val="00F03978"/>
    <w:rsid w:val="00F03E8C"/>
    <w:rsid w:val="00F0453E"/>
    <w:rsid w:val="00F07180"/>
    <w:rsid w:val="00F074DB"/>
    <w:rsid w:val="00F078EA"/>
    <w:rsid w:val="00F07AB3"/>
    <w:rsid w:val="00F109C1"/>
    <w:rsid w:val="00F11007"/>
    <w:rsid w:val="00F11AAB"/>
    <w:rsid w:val="00F11C52"/>
    <w:rsid w:val="00F126F2"/>
    <w:rsid w:val="00F12B8F"/>
    <w:rsid w:val="00F12C6A"/>
    <w:rsid w:val="00F139FA"/>
    <w:rsid w:val="00F142BE"/>
    <w:rsid w:val="00F14746"/>
    <w:rsid w:val="00F15D97"/>
    <w:rsid w:val="00F172F4"/>
    <w:rsid w:val="00F17654"/>
    <w:rsid w:val="00F203BC"/>
    <w:rsid w:val="00F23249"/>
    <w:rsid w:val="00F25B98"/>
    <w:rsid w:val="00F272F9"/>
    <w:rsid w:val="00F27683"/>
    <w:rsid w:val="00F31307"/>
    <w:rsid w:val="00F313A8"/>
    <w:rsid w:val="00F31793"/>
    <w:rsid w:val="00F325EE"/>
    <w:rsid w:val="00F32BCE"/>
    <w:rsid w:val="00F32D6F"/>
    <w:rsid w:val="00F3439F"/>
    <w:rsid w:val="00F34F45"/>
    <w:rsid w:val="00F35F18"/>
    <w:rsid w:val="00F366A9"/>
    <w:rsid w:val="00F36ACE"/>
    <w:rsid w:val="00F37908"/>
    <w:rsid w:val="00F41A0E"/>
    <w:rsid w:val="00F423C3"/>
    <w:rsid w:val="00F42743"/>
    <w:rsid w:val="00F427C4"/>
    <w:rsid w:val="00F42B03"/>
    <w:rsid w:val="00F43D5B"/>
    <w:rsid w:val="00F447FD"/>
    <w:rsid w:val="00F448A8"/>
    <w:rsid w:val="00F44B58"/>
    <w:rsid w:val="00F46736"/>
    <w:rsid w:val="00F46D07"/>
    <w:rsid w:val="00F47A22"/>
    <w:rsid w:val="00F47DFD"/>
    <w:rsid w:val="00F502AD"/>
    <w:rsid w:val="00F509A8"/>
    <w:rsid w:val="00F50D26"/>
    <w:rsid w:val="00F51A04"/>
    <w:rsid w:val="00F525C7"/>
    <w:rsid w:val="00F52959"/>
    <w:rsid w:val="00F52C93"/>
    <w:rsid w:val="00F53004"/>
    <w:rsid w:val="00F532FA"/>
    <w:rsid w:val="00F53335"/>
    <w:rsid w:val="00F539B7"/>
    <w:rsid w:val="00F551B9"/>
    <w:rsid w:val="00F55D6A"/>
    <w:rsid w:val="00F56C8F"/>
    <w:rsid w:val="00F57238"/>
    <w:rsid w:val="00F578ED"/>
    <w:rsid w:val="00F6011D"/>
    <w:rsid w:val="00F60D99"/>
    <w:rsid w:val="00F61413"/>
    <w:rsid w:val="00F61755"/>
    <w:rsid w:val="00F61F98"/>
    <w:rsid w:val="00F62665"/>
    <w:rsid w:val="00F63177"/>
    <w:rsid w:val="00F631F7"/>
    <w:rsid w:val="00F644D6"/>
    <w:rsid w:val="00F64BB4"/>
    <w:rsid w:val="00F64BE9"/>
    <w:rsid w:val="00F6537D"/>
    <w:rsid w:val="00F65C01"/>
    <w:rsid w:val="00F65EC8"/>
    <w:rsid w:val="00F667FB"/>
    <w:rsid w:val="00F67374"/>
    <w:rsid w:val="00F679A1"/>
    <w:rsid w:val="00F70273"/>
    <w:rsid w:val="00F704A6"/>
    <w:rsid w:val="00F709DF"/>
    <w:rsid w:val="00F7128F"/>
    <w:rsid w:val="00F714A6"/>
    <w:rsid w:val="00F724E3"/>
    <w:rsid w:val="00F72595"/>
    <w:rsid w:val="00F730D0"/>
    <w:rsid w:val="00F730E1"/>
    <w:rsid w:val="00F734E1"/>
    <w:rsid w:val="00F738BE"/>
    <w:rsid w:val="00F74100"/>
    <w:rsid w:val="00F7415C"/>
    <w:rsid w:val="00F753D3"/>
    <w:rsid w:val="00F754BB"/>
    <w:rsid w:val="00F7560B"/>
    <w:rsid w:val="00F75BC4"/>
    <w:rsid w:val="00F75E07"/>
    <w:rsid w:val="00F75F1A"/>
    <w:rsid w:val="00F7622D"/>
    <w:rsid w:val="00F76551"/>
    <w:rsid w:val="00F7668A"/>
    <w:rsid w:val="00F777EF"/>
    <w:rsid w:val="00F804DC"/>
    <w:rsid w:val="00F80F41"/>
    <w:rsid w:val="00F81BCC"/>
    <w:rsid w:val="00F824BA"/>
    <w:rsid w:val="00F84025"/>
    <w:rsid w:val="00F846C0"/>
    <w:rsid w:val="00F850DA"/>
    <w:rsid w:val="00F8606D"/>
    <w:rsid w:val="00F863A3"/>
    <w:rsid w:val="00F86FB7"/>
    <w:rsid w:val="00F907EC"/>
    <w:rsid w:val="00F90D44"/>
    <w:rsid w:val="00F917C2"/>
    <w:rsid w:val="00F91916"/>
    <w:rsid w:val="00F91A61"/>
    <w:rsid w:val="00F91A96"/>
    <w:rsid w:val="00F91C10"/>
    <w:rsid w:val="00F922A2"/>
    <w:rsid w:val="00F93156"/>
    <w:rsid w:val="00F93670"/>
    <w:rsid w:val="00F936C5"/>
    <w:rsid w:val="00F94456"/>
    <w:rsid w:val="00F94E23"/>
    <w:rsid w:val="00F95748"/>
    <w:rsid w:val="00F96DC5"/>
    <w:rsid w:val="00F972B4"/>
    <w:rsid w:val="00F97D1A"/>
    <w:rsid w:val="00FA13B6"/>
    <w:rsid w:val="00FA1676"/>
    <w:rsid w:val="00FA1AEB"/>
    <w:rsid w:val="00FA3981"/>
    <w:rsid w:val="00FA4B6D"/>
    <w:rsid w:val="00FA500E"/>
    <w:rsid w:val="00FA53AD"/>
    <w:rsid w:val="00FA5D5A"/>
    <w:rsid w:val="00FA616A"/>
    <w:rsid w:val="00FA684D"/>
    <w:rsid w:val="00FA70A6"/>
    <w:rsid w:val="00FA751B"/>
    <w:rsid w:val="00FA7736"/>
    <w:rsid w:val="00FB1100"/>
    <w:rsid w:val="00FB1E63"/>
    <w:rsid w:val="00FB2EA3"/>
    <w:rsid w:val="00FB358C"/>
    <w:rsid w:val="00FB3652"/>
    <w:rsid w:val="00FB45EA"/>
    <w:rsid w:val="00FB4856"/>
    <w:rsid w:val="00FB5864"/>
    <w:rsid w:val="00FB5E16"/>
    <w:rsid w:val="00FB5E50"/>
    <w:rsid w:val="00FB7214"/>
    <w:rsid w:val="00FC0532"/>
    <w:rsid w:val="00FC0AAA"/>
    <w:rsid w:val="00FC14D5"/>
    <w:rsid w:val="00FC2E06"/>
    <w:rsid w:val="00FC32E4"/>
    <w:rsid w:val="00FC42C0"/>
    <w:rsid w:val="00FC479C"/>
    <w:rsid w:val="00FC585C"/>
    <w:rsid w:val="00FC5DA6"/>
    <w:rsid w:val="00FC6019"/>
    <w:rsid w:val="00FC63F4"/>
    <w:rsid w:val="00FC70E1"/>
    <w:rsid w:val="00FC77F0"/>
    <w:rsid w:val="00FD0E2B"/>
    <w:rsid w:val="00FD1844"/>
    <w:rsid w:val="00FD297A"/>
    <w:rsid w:val="00FD388B"/>
    <w:rsid w:val="00FD3CC5"/>
    <w:rsid w:val="00FD58AD"/>
    <w:rsid w:val="00FE0816"/>
    <w:rsid w:val="00FE0B2E"/>
    <w:rsid w:val="00FE0F92"/>
    <w:rsid w:val="00FE2B20"/>
    <w:rsid w:val="00FE2F65"/>
    <w:rsid w:val="00FE389B"/>
    <w:rsid w:val="00FE3CD1"/>
    <w:rsid w:val="00FE5DF4"/>
    <w:rsid w:val="00FE71AE"/>
    <w:rsid w:val="00FE7B65"/>
    <w:rsid w:val="00FF0166"/>
    <w:rsid w:val="00FF095D"/>
    <w:rsid w:val="00FF142F"/>
    <w:rsid w:val="00FF1946"/>
    <w:rsid w:val="00FF1E6B"/>
    <w:rsid w:val="00FF2916"/>
    <w:rsid w:val="00FF2F2A"/>
    <w:rsid w:val="00FF3E34"/>
    <w:rsid w:val="00FF45FD"/>
    <w:rsid w:val="00FF5195"/>
    <w:rsid w:val="00FF551D"/>
    <w:rsid w:val="00FF5E79"/>
    <w:rsid w:val="00FF74CF"/>
    <w:rsid w:val="00FF7EF5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2D23"/>
    <w:rPr>
      <w:color w:val="0000FF"/>
      <w:u w:val="single"/>
    </w:rPr>
  </w:style>
  <w:style w:type="paragraph" w:styleId="a4">
    <w:name w:val="Body Text"/>
    <w:basedOn w:val="a"/>
    <w:link w:val="a5"/>
    <w:unhideWhenUsed/>
    <w:rsid w:val="009E2D23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9E2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F91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7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2451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azr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zrt.ru" TargetMode="External"/><Relationship Id="rId5" Type="http://schemas.openxmlformats.org/officeDocument/2006/relationships/hyperlink" Target="http://tattis.ru" TargetMode="External"/><Relationship Id="rId4" Type="http://schemas.openxmlformats.org/officeDocument/2006/relationships/hyperlink" Target="http://zakupk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19</Pages>
  <Words>5233</Words>
  <Characters>29831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</dc:creator>
  <cp:keywords/>
  <dc:description/>
  <cp:lastModifiedBy>PomGlav</cp:lastModifiedBy>
  <cp:revision>112</cp:revision>
  <cp:lastPrinted>2012-11-29T16:55:00Z</cp:lastPrinted>
  <dcterms:created xsi:type="dcterms:W3CDTF">2012-11-20T05:48:00Z</dcterms:created>
  <dcterms:modified xsi:type="dcterms:W3CDTF">2012-12-05T06:23:00Z</dcterms:modified>
</cp:coreProperties>
</file>